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9640A" w14:textId="0D62A61F" w:rsidR="00A03C8F" w:rsidRPr="00D30F24" w:rsidRDefault="009C5A40" w:rsidP="001E657C">
      <w:pPr>
        <w:pStyle w:val="Title"/>
        <w:rPr>
          <w:rFonts w:cs="Arial"/>
        </w:rPr>
      </w:pPr>
      <w:r w:rsidRPr="00D30F24">
        <w:rPr>
          <w:rFonts w:cs="Arial"/>
        </w:rPr>
        <w:t>3P</w:t>
      </w:r>
      <w:r w:rsidR="00202239" w:rsidRPr="00D30F24">
        <w:rPr>
          <w:rFonts w:cs="Arial"/>
        </w:rPr>
        <w:t>0</w:t>
      </w:r>
      <w:r w:rsidRPr="00D30F24">
        <w:rPr>
          <w:rFonts w:cs="Arial"/>
        </w:rPr>
        <w:t xml:space="preserve">3 Advanced Contemporary Sociological Theory </w:t>
      </w:r>
      <w:r w:rsidR="000018E5" w:rsidRPr="00D30F24">
        <w:rPr>
          <w:rFonts w:cs="Arial"/>
        </w:rPr>
        <w:t>: Winter 20</w:t>
      </w:r>
      <w:r w:rsidR="00A973F2">
        <w:rPr>
          <w:rFonts w:cs="Arial"/>
        </w:rPr>
        <w:t>21</w:t>
      </w:r>
    </w:p>
    <w:p w14:paraId="1C8FC560" w14:textId="2BF2AF01" w:rsidR="00A03C8F" w:rsidRPr="00D30F24" w:rsidRDefault="00A03C8F" w:rsidP="00BF3D2E">
      <w:pPr>
        <w:pStyle w:val="Subtitle"/>
        <w:tabs>
          <w:tab w:val="left" w:pos="2100"/>
          <w:tab w:val="center" w:pos="4680"/>
        </w:tabs>
        <w:rPr>
          <w:rFonts w:cs="Arial"/>
        </w:rPr>
      </w:pPr>
    </w:p>
    <w:p w14:paraId="5293C360" w14:textId="77777777" w:rsidR="009F7FC2" w:rsidRPr="00D30F24" w:rsidRDefault="009F7FC2" w:rsidP="009F7FC2">
      <w:pPr>
        <w:spacing w:after="0" w:line="240" w:lineRule="auto"/>
        <w:rPr>
          <w:rFonts w:cs="Arial"/>
        </w:rPr>
        <w:sectPr w:rsidR="009F7FC2" w:rsidRPr="00D30F24" w:rsidSect="003D75ED">
          <w:footerReference w:type="default" r:id="rId8"/>
          <w:pgSz w:w="12240" w:h="15840"/>
          <w:pgMar w:top="1440" w:right="1440" w:bottom="1440" w:left="1440" w:header="450" w:footer="720" w:gutter="0"/>
          <w:cols w:space="720"/>
          <w:docGrid w:linePitch="360"/>
        </w:sectPr>
      </w:pPr>
    </w:p>
    <w:p w14:paraId="09BB0901" w14:textId="7CBC206C" w:rsidR="00A03C8F" w:rsidRPr="00D30F24" w:rsidRDefault="00A03C8F" w:rsidP="009F7FC2">
      <w:pPr>
        <w:spacing w:after="0" w:line="240" w:lineRule="auto"/>
        <w:rPr>
          <w:rFonts w:cs="Arial"/>
        </w:rPr>
      </w:pPr>
      <w:r w:rsidRPr="00D30F24">
        <w:rPr>
          <w:rFonts w:cs="Arial"/>
          <w:b/>
        </w:rPr>
        <w:t>Instructor:</w:t>
      </w:r>
      <w:r w:rsidRPr="00D30F24">
        <w:rPr>
          <w:rFonts w:cs="Arial"/>
        </w:rPr>
        <w:t xml:space="preserve"> </w:t>
      </w:r>
      <w:r w:rsidR="00C6328E" w:rsidRPr="00D30F24">
        <w:rPr>
          <w:rFonts w:cs="Arial"/>
        </w:rPr>
        <w:t xml:space="preserve">Dr. </w:t>
      </w:r>
      <w:r w:rsidR="00514218" w:rsidRPr="00D30F24">
        <w:rPr>
          <w:rFonts w:cs="Arial"/>
        </w:rPr>
        <w:t xml:space="preserve">McLaughlin </w:t>
      </w:r>
    </w:p>
    <w:p w14:paraId="675517A5" w14:textId="13A35BFC" w:rsidR="00A03C8F" w:rsidRPr="00D30F24" w:rsidRDefault="00A03C8F" w:rsidP="009F7FC2">
      <w:pPr>
        <w:spacing w:after="0" w:line="240" w:lineRule="auto"/>
        <w:rPr>
          <w:rFonts w:cs="Arial"/>
        </w:rPr>
      </w:pPr>
      <w:r w:rsidRPr="00D30F24">
        <w:rPr>
          <w:rFonts w:cs="Arial"/>
          <w:b/>
        </w:rPr>
        <w:t xml:space="preserve">Email: </w:t>
      </w:r>
      <w:r w:rsidR="00514218" w:rsidRPr="00D30F24">
        <w:rPr>
          <w:rFonts w:cs="Arial"/>
        </w:rPr>
        <w:t>nmclaugh@mcmaster.ca</w:t>
      </w:r>
    </w:p>
    <w:p w14:paraId="7F69A43E" w14:textId="35E5A028" w:rsidR="00C6328E" w:rsidRPr="00D30F24" w:rsidRDefault="009C5A40" w:rsidP="001E657C">
      <w:pPr>
        <w:spacing w:line="240" w:lineRule="auto"/>
        <w:rPr>
          <w:rFonts w:cs="Arial"/>
        </w:rPr>
      </w:pPr>
      <w:r w:rsidRPr="00D30F24">
        <w:rPr>
          <w:rFonts w:cs="Arial"/>
          <w:b/>
        </w:rPr>
        <w:t>Zoom Meetings</w:t>
      </w:r>
      <w:r w:rsidR="001E657C" w:rsidRPr="00D30F24">
        <w:rPr>
          <w:rFonts w:cs="Arial"/>
          <w:b/>
        </w:rPr>
        <w:t>:</w:t>
      </w:r>
      <w:r w:rsidR="001E657C" w:rsidRPr="00D30F24">
        <w:rPr>
          <w:rFonts w:cs="Arial"/>
        </w:rPr>
        <w:t xml:space="preserve"> </w:t>
      </w:r>
      <w:r w:rsidR="00C6328E" w:rsidRPr="00D30F24">
        <w:rPr>
          <w:rFonts w:cs="Arial"/>
        </w:rPr>
        <w:t>Monday 3:30pm to 4:20</w:t>
      </w:r>
      <w:r w:rsidR="00B73B2E" w:rsidRPr="00D30F24">
        <w:rPr>
          <w:rFonts w:cs="Arial"/>
        </w:rPr>
        <w:t xml:space="preserve">pm </w:t>
      </w:r>
      <w:r w:rsidR="00B73B2E" w:rsidRPr="00D30F24">
        <w:rPr>
          <w:rFonts w:cs="Arial"/>
          <w:u w:val="single"/>
        </w:rPr>
        <w:t>and</w:t>
      </w:r>
      <w:r w:rsidR="00C6328E" w:rsidRPr="00D30F24">
        <w:rPr>
          <w:rFonts w:cs="Arial"/>
        </w:rPr>
        <w:t xml:space="preserve"> </w:t>
      </w:r>
      <w:r w:rsidR="00514218" w:rsidRPr="00D30F24">
        <w:rPr>
          <w:rFonts w:cs="Arial"/>
        </w:rPr>
        <w:t>T</w:t>
      </w:r>
      <w:r w:rsidRPr="00D30F24">
        <w:rPr>
          <w:rFonts w:cs="Arial"/>
        </w:rPr>
        <w:t>hursdays</w:t>
      </w:r>
      <w:r w:rsidR="00514218" w:rsidRPr="00D30F24">
        <w:rPr>
          <w:rFonts w:cs="Arial"/>
        </w:rPr>
        <w:t xml:space="preserve"> </w:t>
      </w:r>
      <w:r w:rsidRPr="00D30F24">
        <w:rPr>
          <w:rFonts w:cs="Arial"/>
        </w:rPr>
        <w:t>2:30pm to 4:20p</w:t>
      </w:r>
      <w:r w:rsidR="00B73B2E" w:rsidRPr="00D30F24">
        <w:rPr>
          <w:rFonts w:cs="Arial"/>
        </w:rPr>
        <w:t>m</w:t>
      </w:r>
      <w:r w:rsidRPr="00D30F24">
        <w:rPr>
          <w:rFonts w:cs="Arial"/>
        </w:rPr>
        <w:t xml:space="preserve"> </w:t>
      </w:r>
    </w:p>
    <w:p w14:paraId="4678FC31" w14:textId="0124E4C9" w:rsidR="001E657C" w:rsidRPr="00D30F24" w:rsidRDefault="00F834D7" w:rsidP="001E657C">
      <w:pPr>
        <w:spacing w:line="240" w:lineRule="auto"/>
        <w:rPr>
          <w:rFonts w:cs="Arial"/>
        </w:rPr>
      </w:pPr>
      <w:r w:rsidRPr="00D30F24">
        <w:rPr>
          <w:rFonts w:cs="Arial"/>
          <w:b/>
        </w:rPr>
        <w:t>Room:</w:t>
      </w:r>
      <w:r w:rsidRPr="00D30F24">
        <w:rPr>
          <w:rFonts w:cs="Arial"/>
        </w:rPr>
        <w:t xml:space="preserve"> </w:t>
      </w:r>
      <w:r w:rsidR="00514218" w:rsidRPr="00D30F24">
        <w:rPr>
          <w:rFonts w:cs="Arial"/>
        </w:rPr>
        <w:t xml:space="preserve">ON-LINE </w:t>
      </w:r>
    </w:p>
    <w:p w14:paraId="2A6FC92E" w14:textId="19CF4D9C" w:rsidR="00A03C8F" w:rsidRPr="00D30F24" w:rsidRDefault="00A03C8F" w:rsidP="009F7FC2">
      <w:pPr>
        <w:spacing w:after="0" w:line="240" w:lineRule="auto"/>
        <w:rPr>
          <w:rFonts w:cs="Arial"/>
        </w:rPr>
      </w:pPr>
      <w:r w:rsidRPr="00D30F24">
        <w:rPr>
          <w:rFonts w:cs="Arial"/>
          <w:b/>
        </w:rPr>
        <w:t>Office:</w:t>
      </w:r>
      <w:r w:rsidR="009F7FC2" w:rsidRPr="00D30F24">
        <w:rPr>
          <w:rFonts w:cs="Arial"/>
          <w:b/>
        </w:rPr>
        <w:t xml:space="preserve"> </w:t>
      </w:r>
      <w:r w:rsidR="00514218" w:rsidRPr="00D30F24">
        <w:rPr>
          <w:rFonts w:cs="Arial"/>
        </w:rPr>
        <w:t>KTH 620</w:t>
      </w:r>
    </w:p>
    <w:p w14:paraId="57FEE43A" w14:textId="6504A719" w:rsidR="00663640" w:rsidRPr="00D30F24" w:rsidRDefault="00A03C8F" w:rsidP="00663640">
      <w:pPr>
        <w:spacing w:line="240" w:lineRule="auto"/>
        <w:rPr>
          <w:rFonts w:cs="Arial"/>
        </w:rPr>
      </w:pPr>
      <w:r w:rsidRPr="00D30F24">
        <w:rPr>
          <w:rFonts w:cs="Arial"/>
          <w:b/>
        </w:rPr>
        <w:t>Office Hours:</w:t>
      </w:r>
      <w:r w:rsidR="001E657C" w:rsidRPr="00D30F24">
        <w:rPr>
          <w:rFonts w:cs="Arial"/>
          <w:b/>
        </w:rPr>
        <w:t xml:space="preserve"> </w:t>
      </w:r>
      <w:r w:rsidR="00514218" w:rsidRPr="00D30F24">
        <w:rPr>
          <w:rFonts w:cs="Arial"/>
        </w:rPr>
        <w:t>By appointment just before or after lecture times above</w:t>
      </w:r>
      <w:r w:rsidR="00663640" w:rsidRPr="00D30F24">
        <w:rPr>
          <w:rFonts w:cs="Arial"/>
        </w:rPr>
        <w:br/>
      </w:r>
      <w:r w:rsidR="00663640" w:rsidRPr="00D30F24">
        <w:rPr>
          <w:rFonts w:cs="Arial"/>
          <w:b/>
          <w:bCs/>
        </w:rPr>
        <w:t xml:space="preserve">TA: </w:t>
      </w:r>
      <w:r w:rsidR="00514218" w:rsidRPr="00D30F24">
        <w:rPr>
          <w:rFonts w:cs="Arial"/>
        </w:rPr>
        <w:t>No TA</w:t>
      </w:r>
      <w:r w:rsidR="00663640" w:rsidRPr="00D30F24">
        <w:rPr>
          <w:rFonts w:cs="Arial"/>
        </w:rPr>
        <w:br/>
      </w:r>
      <w:r w:rsidR="00663640" w:rsidRPr="00D30F24">
        <w:rPr>
          <w:rFonts w:cs="Arial"/>
          <w:b/>
          <w:bCs/>
        </w:rPr>
        <w:t xml:space="preserve">TA email: </w:t>
      </w:r>
      <w:r w:rsidR="00514218" w:rsidRPr="00D30F24">
        <w:rPr>
          <w:rFonts w:cs="Arial"/>
        </w:rPr>
        <w:t>No TA email</w:t>
      </w:r>
    </w:p>
    <w:p w14:paraId="2E4A39CE" w14:textId="0DACA36C" w:rsidR="00663640" w:rsidRPr="00D30F24" w:rsidRDefault="00663640" w:rsidP="009F7FC2">
      <w:pPr>
        <w:spacing w:line="240" w:lineRule="auto"/>
        <w:rPr>
          <w:rFonts w:cs="Arial"/>
        </w:rPr>
        <w:sectPr w:rsidR="00663640" w:rsidRPr="00D30F24" w:rsidSect="009F7FC2">
          <w:type w:val="continuous"/>
          <w:pgSz w:w="12240" w:h="15840"/>
          <w:pgMar w:top="1440" w:right="1440" w:bottom="1440" w:left="1440" w:header="720" w:footer="720" w:gutter="0"/>
          <w:cols w:num="2" w:space="720"/>
          <w:docGrid w:linePitch="360"/>
        </w:sectPr>
      </w:pPr>
    </w:p>
    <w:p w14:paraId="3812FA70" w14:textId="7F9BAD63" w:rsidR="009C5A40" w:rsidRPr="00D30F24" w:rsidRDefault="00A03C8F" w:rsidP="00202239">
      <w:pPr>
        <w:pStyle w:val="Heading1"/>
        <w:rPr>
          <w:rFonts w:cs="Arial"/>
        </w:rPr>
      </w:pPr>
      <w:bookmarkStart w:id="0" w:name="_Toc14941511"/>
      <w:r w:rsidRPr="00D30F24">
        <w:rPr>
          <w:rFonts w:cs="Arial"/>
        </w:rPr>
        <w:t>Course Description</w:t>
      </w:r>
      <w:bookmarkEnd w:id="0"/>
    </w:p>
    <w:p w14:paraId="0B8D7259" w14:textId="312F7416" w:rsidR="009C5A40" w:rsidRPr="00D30F24" w:rsidRDefault="009C5A40" w:rsidP="009C5A40">
      <w:pPr>
        <w:rPr>
          <w:rFonts w:cs="Arial"/>
          <w:lang w:val="en-CA"/>
        </w:rPr>
      </w:pPr>
      <w:r w:rsidRPr="00D30F24">
        <w:rPr>
          <w:rFonts w:cs="Arial"/>
        </w:rPr>
        <w:t>This class is will provide an introduction to major contemporary sociological theory, with a focus on selected thinkers and a biographical/sociology of ideas engagement with their theories in historical context.  We will address several key themes, particularly the science/interpretive sociology debates, the question of the scientific nature of sociology and the relationship between theory and evidence. Alford’s logic of inquiry perspective will be introduced, and we will discuss C.Wright Mills, Robert Merton, Arlie Hochschild, Erving Goffman, Pierre Bourdieu, Randal Collins, network theory, Erich Fromm, WEB Du Bois,  Diane Vaughan and Indigenous theorizing through this lens.</w:t>
      </w:r>
    </w:p>
    <w:p w14:paraId="5EAE182E" w14:textId="77777777" w:rsidR="009C5A40" w:rsidRPr="00D30F24" w:rsidRDefault="009C5A40" w:rsidP="009C5A40">
      <w:pPr>
        <w:rPr>
          <w:rFonts w:cs="Arial"/>
          <w:b/>
          <w:u w:val="single"/>
        </w:rPr>
      </w:pPr>
      <w:r w:rsidRPr="00D30F24">
        <w:rPr>
          <w:rFonts w:cs="Arial"/>
          <w:b/>
          <w:u w:val="single"/>
        </w:rPr>
        <w:t>Class Objectives</w:t>
      </w:r>
    </w:p>
    <w:p w14:paraId="753827ED" w14:textId="3A0442E8" w:rsidR="009C5A40" w:rsidRPr="00D30F24" w:rsidRDefault="009C5A40" w:rsidP="009C5A40">
      <w:pPr>
        <w:rPr>
          <w:rFonts w:cs="Arial"/>
          <w:lang w:val="en-CA"/>
        </w:rPr>
      </w:pPr>
      <w:r w:rsidRPr="00D30F24">
        <w:rPr>
          <w:rFonts w:cs="Arial"/>
        </w:rPr>
        <w:t>Read and understand original writings of major sociological theorists.</w:t>
      </w:r>
    </w:p>
    <w:p w14:paraId="463A8E68" w14:textId="508783BD" w:rsidR="009C5A40" w:rsidRPr="00D30F24" w:rsidRDefault="009C5A40" w:rsidP="009C5A40">
      <w:pPr>
        <w:rPr>
          <w:rFonts w:cs="Arial"/>
          <w:lang w:val="en-CA"/>
        </w:rPr>
      </w:pPr>
      <w:r w:rsidRPr="00D30F24">
        <w:rPr>
          <w:rFonts w:cs="Arial"/>
        </w:rPr>
        <w:t>Place major theorists in biographical and historical context, learn their basic ideas, be exposed to the major criticisms of each theorist and explore some applications today.</w:t>
      </w:r>
    </w:p>
    <w:p w14:paraId="1E668E13" w14:textId="2E053977" w:rsidR="009C5A40" w:rsidRPr="00D30F24" w:rsidRDefault="009C5A40" w:rsidP="009C5A40">
      <w:pPr>
        <w:rPr>
          <w:rFonts w:cs="Arial"/>
          <w:lang w:val="en-CA"/>
        </w:rPr>
      </w:pPr>
      <w:r w:rsidRPr="00D30F24">
        <w:rPr>
          <w:rFonts w:cs="Arial"/>
        </w:rPr>
        <w:t>Explore a synthetic approach to theorizing.</w:t>
      </w:r>
    </w:p>
    <w:p w14:paraId="4ABE7D0B" w14:textId="6E9536A2" w:rsidR="009C5A40" w:rsidRPr="00D30F24" w:rsidRDefault="009C5A40" w:rsidP="009C5A40">
      <w:pPr>
        <w:spacing w:after="0" w:line="240" w:lineRule="auto"/>
        <w:rPr>
          <w:rFonts w:cs="Arial"/>
        </w:rPr>
      </w:pPr>
      <w:r w:rsidRPr="00D30F24">
        <w:rPr>
          <w:rFonts w:cs="Arial"/>
        </w:rPr>
        <w:t>Address the science question in sociology and learn to articulate a view on this.</w:t>
      </w:r>
    </w:p>
    <w:p w14:paraId="6D5DDF82" w14:textId="45546567" w:rsidR="009C5A40" w:rsidRPr="00D30F24" w:rsidRDefault="009C5A40" w:rsidP="009C5A40">
      <w:pPr>
        <w:spacing w:after="0" w:line="240" w:lineRule="auto"/>
        <w:rPr>
          <w:rFonts w:cs="Arial"/>
        </w:rPr>
      </w:pPr>
    </w:p>
    <w:p w14:paraId="51C2FEE7" w14:textId="3D3D2B8A" w:rsidR="009C5A40" w:rsidRPr="00D30F24" w:rsidRDefault="009C5A40" w:rsidP="009C5A40">
      <w:pPr>
        <w:spacing w:after="0" w:line="240" w:lineRule="auto"/>
        <w:rPr>
          <w:rFonts w:cs="Arial"/>
          <w:lang w:val="en-CA"/>
        </w:rPr>
      </w:pPr>
      <w:r w:rsidRPr="00D30F24">
        <w:rPr>
          <w:rFonts w:cs="Arial"/>
        </w:rPr>
        <w:t>Students will learn the Alford “logic of inquiry” approach and be able to discuss the relationship between theory and evidence in the interpretive, multivariate and historical-comparative logics.</w:t>
      </w:r>
    </w:p>
    <w:p w14:paraId="7C49ED1F" w14:textId="364C22CC" w:rsidR="009C5A40" w:rsidRPr="00D30F24" w:rsidRDefault="009C5A40" w:rsidP="00C6328E">
      <w:pPr>
        <w:spacing w:after="0" w:line="240" w:lineRule="auto"/>
        <w:rPr>
          <w:rFonts w:cs="Arial"/>
          <w:lang w:val="en-CA"/>
        </w:rPr>
      </w:pPr>
    </w:p>
    <w:p w14:paraId="678C4BDF" w14:textId="185C2675" w:rsidR="00C6328E" w:rsidRPr="00D30F24" w:rsidRDefault="00C6328E" w:rsidP="00C6328E">
      <w:pPr>
        <w:spacing w:after="0" w:line="240" w:lineRule="auto"/>
        <w:rPr>
          <w:rFonts w:cs="Arial"/>
          <w:b/>
          <w:bCs/>
          <w:u w:val="single"/>
          <w:lang w:val="en-CA"/>
        </w:rPr>
      </w:pPr>
      <w:r w:rsidRPr="00D30F24">
        <w:rPr>
          <w:rFonts w:cs="Arial"/>
          <w:b/>
          <w:bCs/>
          <w:u w:val="single"/>
          <w:lang w:val="en-CA"/>
        </w:rPr>
        <w:t xml:space="preserve">Class Format </w:t>
      </w:r>
    </w:p>
    <w:p w14:paraId="4BC588A9" w14:textId="7418954E" w:rsidR="00C6328E" w:rsidRPr="00D30F24" w:rsidRDefault="00C6328E" w:rsidP="00C6328E">
      <w:pPr>
        <w:spacing w:after="0" w:line="240" w:lineRule="auto"/>
        <w:rPr>
          <w:rFonts w:cs="Arial"/>
          <w:lang w:val="en-CA"/>
        </w:rPr>
      </w:pPr>
    </w:p>
    <w:p w14:paraId="26DB69D0" w14:textId="5F1FB65F" w:rsidR="00C6328E" w:rsidRPr="00D30F24" w:rsidRDefault="00C6328E" w:rsidP="00C6328E">
      <w:pPr>
        <w:rPr>
          <w:rFonts w:cs="Arial"/>
        </w:rPr>
      </w:pPr>
      <w:r w:rsidRPr="00D30F24">
        <w:rPr>
          <w:rFonts w:cs="Arial"/>
        </w:rPr>
        <w:t xml:space="preserve">I will lecture on the readings and topics related to </w:t>
      </w:r>
      <w:r w:rsidR="00FB72D7" w:rsidRPr="00D30F24">
        <w:rPr>
          <w:rFonts w:cs="Arial"/>
        </w:rPr>
        <w:t>sociological theory</w:t>
      </w:r>
      <w:r w:rsidRPr="00D30F24">
        <w:rPr>
          <w:rFonts w:cs="Arial"/>
        </w:rPr>
        <w:t xml:space="preserve"> outlined below, all recorded on Echo 360 to be listened to at a time of the student’s choice along with PowerPoint slides for students to follow along with. </w:t>
      </w:r>
      <w:r w:rsidR="00FB72D7" w:rsidRPr="00D30F24">
        <w:rPr>
          <w:rFonts w:cs="Arial"/>
        </w:rPr>
        <w:t xml:space="preserve">The work of </w:t>
      </w:r>
      <w:r w:rsidRPr="00D30F24">
        <w:rPr>
          <w:rFonts w:cs="Arial"/>
        </w:rPr>
        <w:t xml:space="preserve">thinkers we will be talking about will also be posted on Avenue to Learn (available through the McMaster </w:t>
      </w:r>
      <w:r w:rsidRPr="00D30F24">
        <w:rPr>
          <w:rFonts w:cs="Arial"/>
        </w:rPr>
        <w:lastRenderedPageBreak/>
        <w:t>library with valid student Identification along with PDF files of the writing of or about the selected thinkers</w:t>
      </w:r>
      <w:r w:rsidR="00FB72D7" w:rsidRPr="00D30F24">
        <w:rPr>
          <w:rFonts w:cs="Arial"/>
        </w:rPr>
        <w:t>)</w:t>
      </w:r>
      <w:r w:rsidRPr="00D30F24">
        <w:rPr>
          <w:rFonts w:cs="Arial"/>
        </w:rPr>
        <w:t xml:space="preserve">. There will be no books to buy. </w:t>
      </w:r>
    </w:p>
    <w:p w14:paraId="4A772A8D" w14:textId="77777777" w:rsidR="00C6328E" w:rsidRPr="00D30F24" w:rsidRDefault="00C6328E" w:rsidP="00C6328E">
      <w:pPr>
        <w:rPr>
          <w:rFonts w:cs="Arial"/>
        </w:rPr>
      </w:pPr>
      <w:r w:rsidRPr="00D30F24">
        <w:rPr>
          <w:rFonts w:cs="Arial"/>
        </w:rPr>
        <w:t>I will be available on Zoom to discuss the lectures, readings and videos for the class during all of the class times marked above.  Attendance at these Zoom sessions is not mandatory and there is no participation grade associated with them.</w:t>
      </w:r>
    </w:p>
    <w:p w14:paraId="58A842D4" w14:textId="77777777" w:rsidR="00C6328E" w:rsidRPr="00D30F24" w:rsidRDefault="00C6328E" w:rsidP="00C6328E">
      <w:pPr>
        <w:rPr>
          <w:rFonts w:cs="Arial"/>
        </w:rPr>
      </w:pPr>
      <w:r w:rsidRPr="00D30F24">
        <w:rPr>
          <w:rFonts w:cs="Arial"/>
        </w:rPr>
        <w:t>Essays will be submitted by Avenue to Learn, and feedback provided also through this on-line system.</w:t>
      </w:r>
    </w:p>
    <w:p w14:paraId="134F0C87" w14:textId="77777777" w:rsidR="00C6328E" w:rsidRPr="00D30F24" w:rsidRDefault="00C6328E" w:rsidP="00B73B2E">
      <w:pPr>
        <w:pStyle w:val="Heading1"/>
        <w:spacing w:before="0" w:after="0"/>
        <w:rPr>
          <w:rFonts w:cs="Arial"/>
        </w:rPr>
      </w:pPr>
      <w:bookmarkStart w:id="1" w:name="_Toc14941515"/>
      <w:r w:rsidRPr="00D30F24">
        <w:rPr>
          <w:rFonts w:cs="Arial"/>
        </w:rPr>
        <w:t>Course Evaluation – Overview</w:t>
      </w:r>
      <w:bookmarkEnd w:id="1"/>
    </w:p>
    <w:p w14:paraId="2FDB352A" w14:textId="77777777" w:rsidR="00B73B2E" w:rsidRPr="00D30F24" w:rsidRDefault="00B73B2E" w:rsidP="00B73B2E">
      <w:pPr>
        <w:spacing w:after="0"/>
        <w:rPr>
          <w:rFonts w:cs="Arial"/>
        </w:rPr>
      </w:pPr>
    </w:p>
    <w:p w14:paraId="55965C9D" w14:textId="5D44B4DC" w:rsidR="00C6328E" w:rsidRPr="00D30F24" w:rsidRDefault="00C6328E" w:rsidP="00B73B2E">
      <w:pPr>
        <w:spacing w:after="0"/>
        <w:rPr>
          <w:rFonts w:cs="Arial"/>
        </w:rPr>
      </w:pPr>
      <w:r w:rsidRPr="00D30F24">
        <w:rPr>
          <w:rFonts w:cs="Arial"/>
        </w:rPr>
        <w:t xml:space="preserve">Students will be evaluated by </w:t>
      </w:r>
      <w:r w:rsidR="00FB72D7" w:rsidRPr="00D30F24">
        <w:rPr>
          <w:rFonts w:cs="Arial"/>
        </w:rPr>
        <w:t>4</w:t>
      </w:r>
      <w:r w:rsidRPr="00D30F24">
        <w:rPr>
          <w:rFonts w:cs="Arial"/>
        </w:rPr>
        <w:t xml:space="preserve"> essays where students will answer a question regarding two or three weeks of reading and lectures. The questions will be posted before the class begins. The fuller details of the class are outlined below.</w:t>
      </w:r>
    </w:p>
    <w:p w14:paraId="230235EC" w14:textId="77777777" w:rsidR="00C6328E" w:rsidRPr="00D30F24" w:rsidRDefault="00C6328E" w:rsidP="00C6328E">
      <w:pPr>
        <w:spacing w:after="0" w:line="240" w:lineRule="auto"/>
        <w:rPr>
          <w:rFonts w:cs="Arial"/>
          <w:lang w:val="en-CA"/>
        </w:rPr>
      </w:pPr>
    </w:p>
    <w:p w14:paraId="28BF4CC4" w14:textId="1A72E970" w:rsidR="00D33D7C" w:rsidRPr="00D30F24" w:rsidRDefault="002230F2" w:rsidP="00D33D7C">
      <w:pPr>
        <w:rPr>
          <w:rFonts w:cs="Arial"/>
          <w:b/>
          <w:bCs/>
        </w:rPr>
      </w:pPr>
      <w:r w:rsidRPr="00D30F24">
        <w:rPr>
          <w:rFonts w:cs="Arial"/>
          <w:b/>
          <w:bCs/>
        </w:rPr>
        <w:t>Gradin</w:t>
      </w:r>
      <w:r w:rsidR="00D33D7C" w:rsidRPr="00D30F24">
        <w:rPr>
          <w:rFonts w:cs="Arial"/>
          <w:b/>
          <w:bCs/>
        </w:rPr>
        <w:t>g:</w:t>
      </w:r>
      <w:r w:rsidR="00D33D7C" w:rsidRPr="00D30F24">
        <w:rPr>
          <w:rFonts w:cs="Arial"/>
        </w:rPr>
        <w:t xml:space="preserve"> </w:t>
      </w:r>
      <w:r w:rsidR="00D33D7C" w:rsidRPr="00D30F24">
        <w:rPr>
          <w:rFonts w:cs="Arial"/>
          <w:b/>
          <w:bCs/>
        </w:rPr>
        <w:t>Advanced Sociological Theory</w:t>
      </w:r>
    </w:p>
    <w:p w14:paraId="3FB4902B" w14:textId="77777777" w:rsidR="00D33D7C" w:rsidRPr="00D30F24" w:rsidRDefault="00D33D7C" w:rsidP="00D33D7C">
      <w:pPr>
        <w:rPr>
          <w:rFonts w:cs="Arial"/>
        </w:rPr>
      </w:pPr>
      <w:r w:rsidRPr="00D30F24">
        <w:rPr>
          <w:rFonts w:cs="Arial"/>
        </w:rPr>
        <w:t>Essay on Mills, Merton and Science   Friday Jan 29, noon:  15%</w:t>
      </w:r>
    </w:p>
    <w:p w14:paraId="1340798F" w14:textId="77777777" w:rsidR="00D33D7C" w:rsidRPr="00D30F24" w:rsidRDefault="00D33D7C" w:rsidP="00D33D7C">
      <w:pPr>
        <w:rPr>
          <w:rFonts w:cs="Arial"/>
        </w:rPr>
      </w:pPr>
      <w:r w:rsidRPr="00D30F24">
        <w:rPr>
          <w:rFonts w:cs="Arial"/>
        </w:rPr>
        <w:t>Essay on Goffman, Hochschild and Collins: Friday Feb 26, noon:  25%</w:t>
      </w:r>
    </w:p>
    <w:p w14:paraId="03CAB761" w14:textId="77777777" w:rsidR="00D33D7C" w:rsidRPr="00D30F24" w:rsidRDefault="00D33D7C" w:rsidP="00D33D7C">
      <w:pPr>
        <w:rPr>
          <w:rFonts w:cs="Arial"/>
        </w:rPr>
      </w:pPr>
      <w:r w:rsidRPr="00D30F24">
        <w:rPr>
          <w:rFonts w:cs="Arial"/>
        </w:rPr>
        <w:t>Essay on Du Bois, network theory and Fromm: Friday March 19, noon: 25%</w:t>
      </w:r>
    </w:p>
    <w:p w14:paraId="2B61F758" w14:textId="2CD8A0E8" w:rsidR="00D33D7C" w:rsidRPr="00D30F24" w:rsidRDefault="00D33D7C" w:rsidP="00D33D7C">
      <w:pPr>
        <w:rPr>
          <w:rFonts w:cs="Arial"/>
        </w:rPr>
      </w:pPr>
      <w:r w:rsidRPr="00D30F24">
        <w:rPr>
          <w:rFonts w:cs="Arial"/>
        </w:rPr>
        <w:t>Final Essay on Vaughan, Bourdieu, Fanon and Indigenous theorizing: Friday, April 23, noon: 35%</w:t>
      </w:r>
    </w:p>
    <w:p w14:paraId="0DA1AE64" w14:textId="297005F2" w:rsidR="00D33D7C" w:rsidRPr="00D30F24" w:rsidRDefault="00FB72D7" w:rsidP="00D33D7C">
      <w:pPr>
        <w:rPr>
          <w:rFonts w:cs="Arial"/>
        </w:rPr>
      </w:pPr>
      <w:r w:rsidRPr="00D30F24">
        <w:rPr>
          <w:rFonts w:cs="Arial"/>
        </w:rPr>
        <w:t>The specific questions to be answered will be posted clearly marked on the details for the class section of Avenue to Learn, before the class starts.</w:t>
      </w:r>
    </w:p>
    <w:p w14:paraId="718DD92C" w14:textId="70256232" w:rsidR="00D33D7C" w:rsidRPr="00D30F24" w:rsidRDefault="00D33D7C" w:rsidP="00D33D7C">
      <w:pPr>
        <w:rPr>
          <w:rFonts w:cs="Arial"/>
          <w:b/>
          <w:bCs/>
          <w:u w:val="single"/>
        </w:rPr>
      </w:pPr>
      <w:r w:rsidRPr="00D30F24">
        <w:rPr>
          <w:rFonts w:cs="Arial"/>
          <w:b/>
          <w:bCs/>
          <w:u w:val="single"/>
        </w:rPr>
        <w:t xml:space="preserve">Late Policy </w:t>
      </w:r>
    </w:p>
    <w:p w14:paraId="34F3D281" w14:textId="6771114B" w:rsidR="00D33D7C" w:rsidRPr="00D30F24" w:rsidRDefault="00D33D7C" w:rsidP="00431EA2">
      <w:pPr>
        <w:rPr>
          <w:rFonts w:cs="Arial"/>
        </w:rPr>
      </w:pPr>
      <w:r w:rsidRPr="00D30F24">
        <w:rPr>
          <w:rFonts w:cs="Arial"/>
        </w:rPr>
        <w:t xml:space="preserve">I will grant a 72 hours grace period after these deadlines, where there is no late penalty. After that, there is NO way to get out of a relatively small 1% a late later period unless you have a formal letter from an official office in the university (SAS or the Dean’s Office). I know it is a tough to go to school during the pandemic, and I am sympathetic. I am also under stress myself.  Please do not tell me about the reasons for your lateness: this puts me in an ackward situation, and it potentially put you in an complex situation. You need not tell me about struggles in your life. You have a 72 hour grace period, and can use the one MSAF form, and have access to sympathetic professionals in the Dean’s office and SAS, all trained to deal with these issues. And even after all that, a 1% penalty is very small, if none of the above works. </w:t>
      </w:r>
    </w:p>
    <w:p w14:paraId="66B966A7" w14:textId="77777777" w:rsidR="00AA6624" w:rsidRDefault="00AA6624" w:rsidP="00D30F24">
      <w:pPr>
        <w:spacing w:before="100" w:beforeAutospacing="1" w:after="100" w:afterAutospacing="1" w:line="240" w:lineRule="auto"/>
        <w:rPr>
          <w:rFonts w:cs="Arial"/>
          <w:b/>
          <w:bCs/>
          <w:u w:val="single"/>
        </w:rPr>
      </w:pPr>
      <w:bookmarkStart w:id="2" w:name="_Toc14941513"/>
    </w:p>
    <w:p w14:paraId="4B59BBDB" w14:textId="7255F588" w:rsidR="00A03C8F" w:rsidRPr="00D30F24" w:rsidRDefault="00A03C8F" w:rsidP="00D30F24">
      <w:pPr>
        <w:spacing w:before="100" w:beforeAutospacing="1" w:after="100" w:afterAutospacing="1" w:line="240" w:lineRule="auto"/>
        <w:rPr>
          <w:rFonts w:eastAsia="Times New Roman" w:cs="Arial"/>
          <w:b/>
          <w:bCs/>
          <w:sz w:val="22"/>
          <w:u w:val="single"/>
          <w:lang w:val="en-CA"/>
        </w:rPr>
      </w:pPr>
      <w:r w:rsidRPr="00D30F24">
        <w:rPr>
          <w:rFonts w:cs="Arial"/>
          <w:b/>
          <w:bCs/>
          <w:u w:val="single"/>
        </w:rPr>
        <w:lastRenderedPageBreak/>
        <w:t>Required Materials and Texts</w:t>
      </w:r>
      <w:bookmarkEnd w:id="2"/>
    </w:p>
    <w:p w14:paraId="2AA950CB"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Robert Alford, “Craft of Inquiry,” “The Construction of Arguments,” 1998.</w:t>
      </w:r>
    </w:p>
    <w:p w14:paraId="3C8D38F7"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Jonathan Sterne, “C. Wright Mills, the Bureau for Applied Sociak Research, and the Meaning of Critical Scholarship,” </w:t>
      </w:r>
      <w:r w:rsidRPr="00D30F24">
        <w:rPr>
          <w:rFonts w:eastAsia="Times New Roman" w:cs="Arial"/>
          <w:i/>
          <w:iCs/>
          <w:sz w:val="22"/>
          <w:lang w:val="en-CA"/>
        </w:rPr>
        <w:t>Cultural Studies</w:t>
      </w:r>
      <w:r w:rsidRPr="00D30F24">
        <w:rPr>
          <w:rFonts w:eastAsia="Times New Roman" w:cs="Arial"/>
          <w:sz w:val="22"/>
          <w:lang w:val="en-CA"/>
        </w:rPr>
        <w:t xml:space="preserve"> 2005.</w:t>
      </w:r>
    </w:p>
    <w:p w14:paraId="10CF1E92"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Robert K. Merton,” On Sociological Theories of the Middle Range,” 1949.</w:t>
      </w:r>
    </w:p>
    <w:p w14:paraId="74D47B69"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Erving Goffman,”Embarrassment and Social Organizations,” </w:t>
      </w:r>
      <w:r w:rsidRPr="00D30F24">
        <w:rPr>
          <w:rFonts w:eastAsia="Times New Roman" w:cs="Arial"/>
          <w:i/>
          <w:iCs/>
          <w:sz w:val="22"/>
          <w:lang w:val="en-CA"/>
        </w:rPr>
        <w:t>American Journal of Sociology</w:t>
      </w:r>
      <w:r w:rsidRPr="00D30F24">
        <w:rPr>
          <w:rFonts w:eastAsia="Times New Roman" w:cs="Arial"/>
          <w:sz w:val="22"/>
          <w:lang w:val="en-CA"/>
        </w:rPr>
        <w:t xml:space="preserve"> 1956.</w:t>
      </w:r>
    </w:p>
    <w:p w14:paraId="168F6A13"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Erving Goffman,”The Nature of Deference and Demeanor,” </w:t>
      </w:r>
      <w:r w:rsidRPr="00D30F24">
        <w:rPr>
          <w:rFonts w:eastAsia="Times New Roman" w:cs="Arial"/>
          <w:i/>
          <w:iCs/>
          <w:sz w:val="22"/>
          <w:lang w:val="en-CA"/>
        </w:rPr>
        <w:t>The American Anthropologist</w:t>
      </w:r>
      <w:r w:rsidRPr="00D30F24">
        <w:rPr>
          <w:rFonts w:eastAsia="Times New Roman" w:cs="Arial"/>
          <w:sz w:val="22"/>
          <w:lang w:val="en-CA"/>
        </w:rPr>
        <w:t>,” 1956.</w:t>
      </w:r>
    </w:p>
    <w:p w14:paraId="16E5295B"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Arlie Hochschild, “Emotion Work, Feelings Rules and Social Structure,” </w:t>
      </w:r>
      <w:r w:rsidRPr="00D30F24">
        <w:rPr>
          <w:rFonts w:eastAsia="Times New Roman" w:cs="Arial"/>
          <w:i/>
          <w:iCs/>
          <w:sz w:val="22"/>
          <w:lang w:val="en-CA"/>
        </w:rPr>
        <w:t>American Journal of</w:t>
      </w:r>
      <w:r w:rsidRPr="00D30F24">
        <w:rPr>
          <w:rFonts w:eastAsia="Times New Roman" w:cs="Arial"/>
          <w:sz w:val="22"/>
          <w:lang w:val="en-CA"/>
        </w:rPr>
        <w:t xml:space="preserve"> </w:t>
      </w:r>
      <w:r w:rsidRPr="00D30F24">
        <w:rPr>
          <w:rFonts w:eastAsia="Times New Roman" w:cs="Arial"/>
          <w:i/>
          <w:iCs/>
          <w:sz w:val="22"/>
          <w:lang w:val="en-CA"/>
        </w:rPr>
        <w:t xml:space="preserve">Sociology </w:t>
      </w:r>
      <w:r w:rsidRPr="00D30F24">
        <w:rPr>
          <w:rFonts w:eastAsia="Times New Roman" w:cs="Arial"/>
          <w:sz w:val="22"/>
          <w:lang w:val="en-CA"/>
        </w:rPr>
        <w:t>1979.</w:t>
      </w:r>
    </w:p>
    <w:p w14:paraId="7070425A"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Randall Collins, “Sociology of Masks and Social Distancing,” Blog 2020.</w:t>
      </w:r>
    </w:p>
    <w:p w14:paraId="1DAE5CAD"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Randall Collins, “Situational Stratification,” </w:t>
      </w:r>
      <w:r w:rsidRPr="00D30F24">
        <w:rPr>
          <w:rFonts w:eastAsia="Times New Roman" w:cs="Arial"/>
          <w:i/>
          <w:iCs/>
          <w:sz w:val="22"/>
          <w:lang w:val="en-CA"/>
        </w:rPr>
        <w:t>Sociological Theory</w:t>
      </w:r>
      <w:r w:rsidRPr="00D30F24">
        <w:rPr>
          <w:rFonts w:eastAsia="Times New Roman" w:cs="Arial"/>
          <w:sz w:val="22"/>
          <w:lang w:val="en-CA"/>
        </w:rPr>
        <w:t xml:space="preserve"> 2000.</w:t>
      </w:r>
    </w:p>
    <w:p w14:paraId="45261491"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Randall Collins, “Functional and Conflict of Theories of Educational Stratification,” </w:t>
      </w:r>
      <w:r w:rsidRPr="00D30F24">
        <w:rPr>
          <w:rFonts w:eastAsia="Times New Roman" w:cs="Arial"/>
          <w:i/>
          <w:iCs/>
          <w:sz w:val="22"/>
          <w:lang w:val="en-CA"/>
        </w:rPr>
        <w:t xml:space="preserve">American Sociological Reviewn </w:t>
      </w:r>
      <w:r w:rsidRPr="00D30F24">
        <w:rPr>
          <w:rFonts w:eastAsia="Times New Roman" w:cs="Arial"/>
          <w:sz w:val="22"/>
          <w:lang w:val="en-CA"/>
        </w:rPr>
        <w:t>1971.</w:t>
      </w:r>
    </w:p>
    <w:p w14:paraId="60EFCF99"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Lawrence D. Bobo “Bringing Du Bois Back in” </w:t>
      </w:r>
    </w:p>
    <w:p w14:paraId="6AFC0103"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Aldon Morris,”WEB Du Bois at the Center: From science, Civil rights movement, to Black Lives Matter,” </w:t>
      </w:r>
      <w:r w:rsidRPr="00D30F24">
        <w:rPr>
          <w:rFonts w:eastAsia="Times New Roman" w:cs="Arial"/>
          <w:i/>
          <w:iCs/>
          <w:sz w:val="22"/>
          <w:lang w:val="en-CA"/>
        </w:rPr>
        <w:t xml:space="preserve">British Journal of Sociology </w:t>
      </w:r>
      <w:r w:rsidRPr="00D30F24">
        <w:rPr>
          <w:rFonts w:eastAsia="Times New Roman" w:cs="Arial"/>
          <w:sz w:val="22"/>
          <w:lang w:val="en-CA"/>
        </w:rPr>
        <w:t>2017.</w:t>
      </w:r>
    </w:p>
    <w:p w14:paraId="60BFC786"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Mark Granovetter, “The Strength of Weak Ties,” </w:t>
      </w:r>
      <w:r w:rsidRPr="00D30F24">
        <w:rPr>
          <w:rFonts w:eastAsia="Times New Roman" w:cs="Arial"/>
          <w:i/>
          <w:iCs/>
          <w:sz w:val="22"/>
          <w:lang w:val="en-CA"/>
        </w:rPr>
        <w:t>American Journal of Sociology</w:t>
      </w:r>
      <w:r w:rsidRPr="00D30F24">
        <w:rPr>
          <w:rFonts w:eastAsia="Times New Roman" w:cs="Arial"/>
          <w:sz w:val="22"/>
          <w:lang w:val="en-CA"/>
        </w:rPr>
        <w:t xml:space="preserve"> 1973.</w:t>
      </w:r>
    </w:p>
    <w:p w14:paraId="38564E33"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Neil McLaughlin, “How to Become a Forgotten Intellectual,” </w:t>
      </w:r>
      <w:r w:rsidRPr="00D30F24">
        <w:rPr>
          <w:rFonts w:eastAsia="Times New Roman" w:cs="Arial"/>
          <w:i/>
          <w:iCs/>
          <w:sz w:val="22"/>
          <w:lang w:val="en-CA"/>
        </w:rPr>
        <w:t>Sociological Forum</w:t>
      </w:r>
      <w:r w:rsidRPr="00D30F24">
        <w:rPr>
          <w:rFonts w:eastAsia="Times New Roman" w:cs="Arial"/>
          <w:sz w:val="22"/>
          <w:lang w:val="en-CA"/>
        </w:rPr>
        <w:t xml:space="preserve"> 1998.</w:t>
      </w:r>
    </w:p>
    <w:p w14:paraId="6202D14B"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Neil McLaughlin, “Nazism Nationalism and the Sociology of Emotions,” </w:t>
      </w:r>
      <w:r w:rsidRPr="00D30F24">
        <w:rPr>
          <w:rFonts w:eastAsia="Times New Roman" w:cs="Arial"/>
          <w:i/>
          <w:iCs/>
          <w:sz w:val="22"/>
          <w:lang w:val="en-CA"/>
        </w:rPr>
        <w:t>Sociological Theory</w:t>
      </w:r>
      <w:r w:rsidRPr="00D30F24">
        <w:rPr>
          <w:rFonts w:eastAsia="Times New Roman" w:cs="Arial"/>
          <w:sz w:val="22"/>
          <w:lang w:val="en-CA"/>
        </w:rPr>
        <w:t xml:space="preserve"> 1996.</w:t>
      </w:r>
    </w:p>
    <w:p w14:paraId="21241120"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Diane Vaughan, “Theorizing Disaster,” </w:t>
      </w:r>
      <w:r w:rsidRPr="00D30F24">
        <w:rPr>
          <w:rFonts w:eastAsia="Times New Roman" w:cs="Arial"/>
          <w:i/>
          <w:iCs/>
          <w:sz w:val="22"/>
          <w:lang w:val="en-CA"/>
        </w:rPr>
        <w:t xml:space="preserve">Ethnography  </w:t>
      </w:r>
      <w:r w:rsidRPr="00D30F24">
        <w:rPr>
          <w:rFonts w:eastAsia="Times New Roman" w:cs="Arial"/>
          <w:sz w:val="22"/>
          <w:lang w:val="en-CA"/>
        </w:rPr>
        <w:t>2004.</w:t>
      </w:r>
    </w:p>
    <w:p w14:paraId="7FB1BB28" w14:textId="77777777" w:rsidR="00C6328E" w:rsidRPr="00D30F24" w:rsidRDefault="00C6328E" w:rsidP="00C6328E">
      <w:pPr>
        <w:spacing w:before="100" w:beforeAutospacing="1" w:after="100" w:afterAutospacing="1" w:line="240" w:lineRule="auto"/>
        <w:rPr>
          <w:rFonts w:eastAsia="Times New Roman" w:cs="Arial"/>
          <w:i/>
          <w:iCs/>
          <w:sz w:val="22"/>
          <w:lang w:val="en-CA"/>
        </w:rPr>
      </w:pPr>
      <w:r w:rsidRPr="00D30F24">
        <w:rPr>
          <w:rFonts w:eastAsia="Times New Roman" w:cs="Arial"/>
          <w:sz w:val="22"/>
          <w:lang w:val="en-CA"/>
        </w:rPr>
        <w:t xml:space="preserve">Diane Vaughan, “NASA Revisited,” </w:t>
      </w:r>
      <w:r w:rsidRPr="00D30F24">
        <w:rPr>
          <w:rFonts w:eastAsia="Times New Roman" w:cs="Arial"/>
          <w:i/>
          <w:iCs/>
          <w:sz w:val="22"/>
          <w:lang w:val="en-CA"/>
        </w:rPr>
        <w:t xml:space="preserve">American Journal of Sociology, </w:t>
      </w:r>
    </w:p>
    <w:p w14:paraId="6065F91F"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Pierre Bourdieu, “Symbolic Power,” </w:t>
      </w:r>
      <w:r w:rsidRPr="00D30F24">
        <w:rPr>
          <w:rFonts w:eastAsia="Times New Roman" w:cs="Arial"/>
          <w:i/>
          <w:iCs/>
          <w:sz w:val="22"/>
          <w:lang w:val="en-CA"/>
        </w:rPr>
        <w:t xml:space="preserve">Critique of Anthropology </w:t>
      </w:r>
      <w:r w:rsidRPr="00D30F24">
        <w:rPr>
          <w:rFonts w:eastAsia="Times New Roman" w:cs="Arial"/>
          <w:sz w:val="22"/>
          <w:lang w:val="en-CA"/>
        </w:rPr>
        <w:t>1979.</w:t>
      </w:r>
    </w:p>
    <w:p w14:paraId="43130363"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David Swartz, “From Critical Sociology to Public Intellectual,” </w:t>
      </w:r>
      <w:r w:rsidRPr="00D30F24">
        <w:rPr>
          <w:rFonts w:eastAsia="Times New Roman" w:cs="Arial"/>
          <w:i/>
          <w:iCs/>
          <w:sz w:val="22"/>
          <w:lang w:val="en-CA"/>
        </w:rPr>
        <w:t>Theory and Society</w:t>
      </w:r>
      <w:r w:rsidRPr="00D30F24">
        <w:rPr>
          <w:rFonts w:eastAsia="Times New Roman" w:cs="Arial"/>
          <w:sz w:val="22"/>
          <w:lang w:val="en-CA"/>
        </w:rPr>
        <w:t xml:space="preserve"> 2003.</w:t>
      </w:r>
    </w:p>
    <w:p w14:paraId="4B75C0BC"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Franz Fanon, “This is the Voice of Algeria,” 1959.</w:t>
      </w:r>
    </w:p>
    <w:p w14:paraId="7F6FC8FB"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Jeffrey Denis,” Contact Theory in a Small-Town Settler-Colonial Context,” </w:t>
      </w:r>
      <w:r w:rsidRPr="00D30F24">
        <w:rPr>
          <w:rFonts w:eastAsia="Times New Roman" w:cs="Arial"/>
          <w:i/>
          <w:iCs/>
          <w:sz w:val="22"/>
          <w:lang w:val="en-CA"/>
        </w:rPr>
        <w:t xml:space="preserve">American Sociological Review </w:t>
      </w:r>
      <w:r w:rsidRPr="00D30F24">
        <w:rPr>
          <w:rFonts w:eastAsia="Times New Roman" w:cs="Arial"/>
          <w:sz w:val="22"/>
          <w:lang w:val="en-CA"/>
        </w:rPr>
        <w:t>2015.</w:t>
      </w:r>
    </w:p>
    <w:p w14:paraId="5EE430FC" w14:textId="77777777" w:rsidR="00C6328E" w:rsidRPr="00D30F24" w:rsidRDefault="00C6328E" w:rsidP="00C6328E">
      <w:pPr>
        <w:spacing w:before="100" w:beforeAutospacing="1" w:after="100" w:afterAutospacing="1" w:line="240" w:lineRule="auto"/>
        <w:rPr>
          <w:rFonts w:eastAsia="Times New Roman" w:cs="Arial"/>
          <w:b/>
          <w:bCs/>
          <w:szCs w:val="24"/>
          <w:u w:val="single"/>
          <w:lang w:val="en-CA"/>
        </w:rPr>
      </w:pPr>
      <w:r w:rsidRPr="00D30F24">
        <w:rPr>
          <w:rFonts w:eastAsia="Times New Roman" w:cs="Arial"/>
          <w:b/>
          <w:bCs/>
          <w:szCs w:val="24"/>
          <w:u w:val="single"/>
          <w:lang w:val="en-CA"/>
        </w:rPr>
        <w:lastRenderedPageBreak/>
        <w:t xml:space="preserve">Class Schedule </w:t>
      </w:r>
    </w:p>
    <w:p w14:paraId="73381686" w14:textId="136AFE35"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Jan 11 and Jan 14:</w:t>
      </w:r>
      <w:r w:rsidRPr="00D30F24">
        <w:rPr>
          <w:rFonts w:eastAsia="Times New Roman" w:cs="Arial"/>
          <w:sz w:val="22"/>
          <w:lang w:val="en-CA"/>
        </w:rPr>
        <w:t xml:space="preserve"> Intro</w:t>
      </w:r>
    </w:p>
    <w:p w14:paraId="49C510DC"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Jan 18 and Jan 21:</w:t>
      </w:r>
      <w:r w:rsidRPr="00D30F24">
        <w:rPr>
          <w:rFonts w:eastAsia="Times New Roman" w:cs="Arial"/>
          <w:sz w:val="22"/>
          <w:lang w:val="en-CA"/>
        </w:rPr>
        <w:t xml:space="preserve"> Is Sociology a Science </w:t>
      </w:r>
    </w:p>
    <w:p w14:paraId="28249D44"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Robert Alford, “Craft of Inquiry,” “The Construction of Arguments,” 1998.</w:t>
      </w:r>
    </w:p>
    <w:p w14:paraId="1FB20F46"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Jan 25 and Jan 28:</w:t>
      </w:r>
      <w:r w:rsidRPr="00D30F24">
        <w:rPr>
          <w:rFonts w:eastAsia="Times New Roman" w:cs="Arial"/>
          <w:sz w:val="22"/>
          <w:lang w:val="en-CA"/>
        </w:rPr>
        <w:t xml:space="preserve"> Merton and Mills </w:t>
      </w:r>
    </w:p>
    <w:p w14:paraId="0D00B48B" w14:textId="3A67DCA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Jonathan Sterne, “C. Wright Mills, the Bureau for Applied Socia</w:t>
      </w:r>
      <w:r w:rsidR="00FB72D7" w:rsidRPr="00D30F24">
        <w:rPr>
          <w:rFonts w:eastAsia="Times New Roman" w:cs="Arial"/>
          <w:sz w:val="22"/>
          <w:lang w:val="en-CA"/>
        </w:rPr>
        <w:t>l</w:t>
      </w:r>
      <w:r w:rsidRPr="00D30F24">
        <w:rPr>
          <w:rFonts w:eastAsia="Times New Roman" w:cs="Arial"/>
          <w:sz w:val="22"/>
          <w:lang w:val="en-CA"/>
        </w:rPr>
        <w:t xml:space="preserve"> Research, and the Meaning of Critical Scholarship,” </w:t>
      </w:r>
      <w:r w:rsidRPr="00D30F24">
        <w:rPr>
          <w:rFonts w:eastAsia="Times New Roman" w:cs="Arial"/>
          <w:i/>
          <w:iCs/>
          <w:sz w:val="22"/>
          <w:lang w:val="en-CA"/>
        </w:rPr>
        <w:t>Cultural Studies</w:t>
      </w:r>
      <w:r w:rsidRPr="00D30F24">
        <w:rPr>
          <w:rFonts w:eastAsia="Times New Roman" w:cs="Arial"/>
          <w:sz w:val="22"/>
          <w:lang w:val="en-CA"/>
        </w:rPr>
        <w:t xml:space="preserve"> 2005.</w:t>
      </w:r>
    </w:p>
    <w:p w14:paraId="6F1AF03D"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Robert K. Merton,” On Sociological Theories of the Middle Range,” 1949.</w:t>
      </w:r>
    </w:p>
    <w:p w14:paraId="777F59C1"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Feb 1 and Feb 4:</w:t>
      </w:r>
      <w:r w:rsidRPr="00D30F24">
        <w:rPr>
          <w:rFonts w:eastAsia="Times New Roman" w:cs="Arial"/>
          <w:sz w:val="22"/>
          <w:lang w:val="en-CA"/>
        </w:rPr>
        <w:t xml:space="preserve"> Goffman </w:t>
      </w:r>
    </w:p>
    <w:p w14:paraId="6BA33C38"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Erving Goffman,”Embarrassment and Social Organizations,” </w:t>
      </w:r>
      <w:r w:rsidRPr="00D30F24">
        <w:rPr>
          <w:rFonts w:eastAsia="Times New Roman" w:cs="Arial"/>
          <w:i/>
          <w:iCs/>
          <w:sz w:val="22"/>
          <w:lang w:val="en-CA"/>
        </w:rPr>
        <w:t>American Journal of Sociology</w:t>
      </w:r>
      <w:r w:rsidRPr="00D30F24">
        <w:rPr>
          <w:rFonts w:eastAsia="Times New Roman" w:cs="Arial"/>
          <w:sz w:val="22"/>
          <w:lang w:val="en-CA"/>
        </w:rPr>
        <w:t xml:space="preserve"> 1956.</w:t>
      </w:r>
    </w:p>
    <w:p w14:paraId="704A1AF7"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Erving Goffman,”The Nature of Deference and Demeanor,” </w:t>
      </w:r>
      <w:r w:rsidRPr="00D30F24">
        <w:rPr>
          <w:rFonts w:eastAsia="Times New Roman" w:cs="Arial"/>
          <w:i/>
          <w:iCs/>
          <w:sz w:val="22"/>
          <w:lang w:val="en-CA"/>
        </w:rPr>
        <w:t>The American Anthropologist</w:t>
      </w:r>
      <w:r w:rsidRPr="00D30F24">
        <w:rPr>
          <w:rFonts w:eastAsia="Times New Roman" w:cs="Arial"/>
          <w:sz w:val="22"/>
          <w:lang w:val="en-CA"/>
        </w:rPr>
        <w:t>,” 1956.</w:t>
      </w:r>
    </w:p>
    <w:p w14:paraId="65F961DA"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Feb 8 and Feb 11:</w:t>
      </w:r>
      <w:r w:rsidRPr="00D30F24">
        <w:rPr>
          <w:rFonts w:eastAsia="Times New Roman" w:cs="Arial"/>
          <w:sz w:val="22"/>
          <w:lang w:val="en-CA"/>
        </w:rPr>
        <w:t xml:space="preserve"> Hochschild </w:t>
      </w:r>
    </w:p>
    <w:p w14:paraId="2B2BC63B"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Arlie Hochschild, “Emotion Work, Feelings Rules and Social Structure,” </w:t>
      </w:r>
      <w:r w:rsidRPr="00D30F24">
        <w:rPr>
          <w:rFonts w:eastAsia="Times New Roman" w:cs="Arial"/>
          <w:i/>
          <w:iCs/>
          <w:sz w:val="22"/>
          <w:lang w:val="en-CA"/>
        </w:rPr>
        <w:t>American Journal of</w:t>
      </w:r>
      <w:r w:rsidRPr="00D30F24">
        <w:rPr>
          <w:rFonts w:eastAsia="Times New Roman" w:cs="Arial"/>
          <w:sz w:val="22"/>
          <w:lang w:val="en-CA"/>
        </w:rPr>
        <w:t xml:space="preserve"> </w:t>
      </w:r>
      <w:r w:rsidRPr="00D30F24">
        <w:rPr>
          <w:rFonts w:eastAsia="Times New Roman" w:cs="Arial"/>
          <w:i/>
          <w:iCs/>
          <w:sz w:val="22"/>
          <w:lang w:val="en-CA"/>
        </w:rPr>
        <w:t xml:space="preserve">Sociology </w:t>
      </w:r>
      <w:r w:rsidRPr="00D30F24">
        <w:rPr>
          <w:rFonts w:eastAsia="Times New Roman" w:cs="Arial"/>
          <w:sz w:val="22"/>
          <w:lang w:val="en-CA"/>
        </w:rPr>
        <w:t>1979.</w:t>
      </w:r>
    </w:p>
    <w:p w14:paraId="49609DB3"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Feb 22 and Feb 25:</w:t>
      </w:r>
      <w:r w:rsidRPr="00D30F24">
        <w:rPr>
          <w:rFonts w:eastAsia="Times New Roman" w:cs="Arial"/>
          <w:sz w:val="22"/>
          <w:lang w:val="en-CA"/>
        </w:rPr>
        <w:t xml:space="preserve"> Collins </w:t>
      </w:r>
    </w:p>
    <w:p w14:paraId="1A8EB4D2"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Randall Collins, “Sociology of Masks and Social Distancing,” Blog 2020.</w:t>
      </w:r>
    </w:p>
    <w:p w14:paraId="6FBB9921"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Randall Collins, “Situational Stratification,” </w:t>
      </w:r>
      <w:r w:rsidRPr="00D30F24">
        <w:rPr>
          <w:rFonts w:eastAsia="Times New Roman" w:cs="Arial"/>
          <w:i/>
          <w:iCs/>
          <w:sz w:val="22"/>
          <w:lang w:val="en-CA"/>
        </w:rPr>
        <w:t>Sociological Theory</w:t>
      </w:r>
      <w:r w:rsidRPr="00D30F24">
        <w:rPr>
          <w:rFonts w:eastAsia="Times New Roman" w:cs="Arial"/>
          <w:sz w:val="22"/>
          <w:lang w:val="en-CA"/>
        </w:rPr>
        <w:t xml:space="preserve"> 2000.</w:t>
      </w:r>
    </w:p>
    <w:p w14:paraId="0AEE73B6"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Randall Collins, “Functional and Conflict of Theories of Educational Stratification,” </w:t>
      </w:r>
      <w:r w:rsidRPr="00D30F24">
        <w:rPr>
          <w:rFonts w:eastAsia="Times New Roman" w:cs="Arial"/>
          <w:i/>
          <w:iCs/>
          <w:sz w:val="22"/>
          <w:lang w:val="en-CA"/>
        </w:rPr>
        <w:t xml:space="preserve">American Sociological Reviewn </w:t>
      </w:r>
      <w:r w:rsidRPr="00D30F24">
        <w:rPr>
          <w:rFonts w:eastAsia="Times New Roman" w:cs="Arial"/>
          <w:sz w:val="22"/>
          <w:lang w:val="en-CA"/>
        </w:rPr>
        <w:t>1971.</w:t>
      </w:r>
    </w:p>
    <w:p w14:paraId="78D9D62B"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March 1 and March 4:</w:t>
      </w:r>
      <w:r w:rsidRPr="00D30F24">
        <w:rPr>
          <w:rFonts w:eastAsia="Times New Roman" w:cs="Arial"/>
          <w:sz w:val="22"/>
          <w:lang w:val="en-CA"/>
        </w:rPr>
        <w:t xml:space="preserve"> Du Bois </w:t>
      </w:r>
    </w:p>
    <w:p w14:paraId="57FA33A5"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Lawrence D. Bobo “Bringing Du Bois Back in” </w:t>
      </w:r>
    </w:p>
    <w:p w14:paraId="349C1CE1"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Aldon Morris,”WEB Du Bois at the Center: From science, Civil rights movement, to Black Lives Matter,” </w:t>
      </w:r>
      <w:r w:rsidRPr="00D30F24">
        <w:rPr>
          <w:rFonts w:eastAsia="Times New Roman" w:cs="Arial"/>
          <w:i/>
          <w:iCs/>
          <w:sz w:val="22"/>
          <w:lang w:val="en-CA"/>
        </w:rPr>
        <w:t xml:space="preserve">British Journal of Sociology </w:t>
      </w:r>
      <w:r w:rsidRPr="00D30F24">
        <w:rPr>
          <w:rFonts w:eastAsia="Times New Roman" w:cs="Arial"/>
          <w:sz w:val="22"/>
          <w:lang w:val="en-CA"/>
        </w:rPr>
        <w:t>2017.</w:t>
      </w:r>
    </w:p>
    <w:p w14:paraId="640CB8B5"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March 8 and March 11:</w:t>
      </w:r>
      <w:r w:rsidRPr="00D30F24">
        <w:rPr>
          <w:rFonts w:eastAsia="Times New Roman" w:cs="Arial"/>
          <w:sz w:val="22"/>
          <w:lang w:val="en-CA"/>
        </w:rPr>
        <w:t xml:space="preserve"> Network Theory </w:t>
      </w:r>
    </w:p>
    <w:p w14:paraId="5716D0D8"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Mark Granovetter, “The Strength of Weak Ties,” </w:t>
      </w:r>
      <w:r w:rsidRPr="00D30F24">
        <w:rPr>
          <w:rFonts w:eastAsia="Times New Roman" w:cs="Arial"/>
          <w:i/>
          <w:iCs/>
          <w:sz w:val="22"/>
          <w:lang w:val="en-CA"/>
        </w:rPr>
        <w:t>American Journal of Sociology</w:t>
      </w:r>
      <w:r w:rsidRPr="00D30F24">
        <w:rPr>
          <w:rFonts w:eastAsia="Times New Roman" w:cs="Arial"/>
          <w:sz w:val="22"/>
          <w:lang w:val="en-CA"/>
        </w:rPr>
        <w:t xml:space="preserve"> 1973.</w:t>
      </w:r>
    </w:p>
    <w:p w14:paraId="2156C730"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lastRenderedPageBreak/>
        <w:t>March 15 and March 18:</w:t>
      </w:r>
      <w:r w:rsidRPr="00D30F24">
        <w:rPr>
          <w:rFonts w:eastAsia="Times New Roman" w:cs="Arial"/>
          <w:sz w:val="22"/>
          <w:lang w:val="en-CA"/>
        </w:rPr>
        <w:t xml:space="preserve"> Fromm</w:t>
      </w:r>
    </w:p>
    <w:p w14:paraId="19243250"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Neil McLaughlin, “How to Become a Forgotten Intellectual,” </w:t>
      </w:r>
      <w:r w:rsidRPr="00D30F24">
        <w:rPr>
          <w:rFonts w:eastAsia="Times New Roman" w:cs="Arial"/>
          <w:i/>
          <w:iCs/>
          <w:sz w:val="22"/>
          <w:lang w:val="en-CA"/>
        </w:rPr>
        <w:t>Sociological Forum</w:t>
      </w:r>
      <w:r w:rsidRPr="00D30F24">
        <w:rPr>
          <w:rFonts w:eastAsia="Times New Roman" w:cs="Arial"/>
          <w:sz w:val="22"/>
          <w:lang w:val="en-CA"/>
        </w:rPr>
        <w:t xml:space="preserve"> 1998.</w:t>
      </w:r>
    </w:p>
    <w:p w14:paraId="1CAAF18B"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Neil McLaughlin, “Nazism Nationalism and the Sociology of Emotions,” </w:t>
      </w:r>
      <w:r w:rsidRPr="00D30F24">
        <w:rPr>
          <w:rFonts w:eastAsia="Times New Roman" w:cs="Arial"/>
          <w:i/>
          <w:iCs/>
          <w:sz w:val="22"/>
          <w:lang w:val="en-CA"/>
        </w:rPr>
        <w:t>Sociological Theory</w:t>
      </w:r>
      <w:r w:rsidRPr="00D30F24">
        <w:rPr>
          <w:rFonts w:eastAsia="Times New Roman" w:cs="Arial"/>
          <w:sz w:val="22"/>
          <w:lang w:val="en-CA"/>
        </w:rPr>
        <w:t xml:space="preserve"> 1996.</w:t>
      </w:r>
    </w:p>
    <w:p w14:paraId="65012A1A"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March 22 and March 25:</w:t>
      </w:r>
      <w:r w:rsidRPr="00D30F24">
        <w:rPr>
          <w:rFonts w:eastAsia="Times New Roman" w:cs="Arial"/>
          <w:sz w:val="22"/>
          <w:lang w:val="en-CA"/>
        </w:rPr>
        <w:t xml:space="preserve"> Vaughan </w:t>
      </w:r>
    </w:p>
    <w:p w14:paraId="78B901A8"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Diane Vaughan, “Theorizing Disaster,” </w:t>
      </w:r>
      <w:r w:rsidRPr="00D30F24">
        <w:rPr>
          <w:rFonts w:eastAsia="Times New Roman" w:cs="Arial"/>
          <w:i/>
          <w:iCs/>
          <w:sz w:val="22"/>
          <w:lang w:val="en-CA"/>
        </w:rPr>
        <w:t xml:space="preserve">Ethnography  </w:t>
      </w:r>
      <w:r w:rsidRPr="00D30F24">
        <w:rPr>
          <w:rFonts w:eastAsia="Times New Roman" w:cs="Arial"/>
          <w:sz w:val="22"/>
          <w:lang w:val="en-CA"/>
        </w:rPr>
        <w:t>2004.</w:t>
      </w:r>
    </w:p>
    <w:p w14:paraId="6C817E8B" w14:textId="77777777" w:rsidR="00C6328E" w:rsidRPr="00D30F24" w:rsidRDefault="00C6328E" w:rsidP="00C6328E">
      <w:pPr>
        <w:spacing w:before="100" w:beforeAutospacing="1" w:after="100" w:afterAutospacing="1" w:line="240" w:lineRule="auto"/>
        <w:rPr>
          <w:rFonts w:eastAsia="Times New Roman" w:cs="Arial"/>
          <w:i/>
          <w:iCs/>
          <w:sz w:val="22"/>
          <w:lang w:val="en-CA"/>
        </w:rPr>
      </w:pPr>
      <w:r w:rsidRPr="00D30F24">
        <w:rPr>
          <w:rFonts w:eastAsia="Times New Roman" w:cs="Arial"/>
          <w:sz w:val="22"/>
          <w:lang w:val="en-CA"/>
        </w:rPr>
        <w:t xml:space="preserve">Diane Vaughan, “NASA Revisited,” </w:t>
      </w:r>
      <w:r w:rsidRPr="00D30F24">
        <w:rPr>
          <w:rFonts w:eastAsia="Times New Roman" w:cs="Arial"/>
          <w:i/>
          <w:iCs/>
          <w:sz w:val="22"/>
          <w:lang w:val="en-CA"/>
        </w:rPr>
        <w:t xml:space="preserve">American Journal of Sociology, </w:t>
      </w:r>
    </w:p>
    <w:p w14:paraId="3EE085B8"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March 29 and April 1:</w:t>
      </w:r>
      <w:r w:rsidRPr="00D30F24">
        <w:rPr>
          <w:rFonts w:eastAsia="Times New Roman" w:cs="Arial"/>
          <w:sz w:val="22"/>
          <w:lang w:val="en-CA"/>
        </w:rPr>
        <w:t xml:space="preserve"> Bourdieu </w:t>
      </w:r>
    </w:p>
    <w:p w14:paraId="4676BAFC"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Peirre Bourdieu, “Symbolic Power,” </w:t>
      </w:r>
      <w:r w:rsidRPr="00D30F24">
        <w:rPr>
          <w:rFonts w:eastAsia="Times New Roman" w:cs="Arial"/>
          <w:i/>
          <w:iCs/>
          <w:sz w:val="22"/>
          <w:lang w:val="en-CA"/>
        </w:rPr>
        <w:t xml:space="preserve">Critique of Anthropology </w:t>
      </w:r>
      <w:r w:rsidRPr="00D30F24">
        <w:rPr>
          <w:rFonts w:eastAsia="Times New Roman" w:cs="Arial"/>
          <w:sz w:val="22"/>
          <w:lang w:val="en-CA"/>
        </w:rPr>
        <w:t>1979.</w:t>
      </w:r>
    </w:p>
    <w:p w14:paraId="53F038E7"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David Swartz, “From Critical Sociology to Public Intellectual,” </w:t>
      </w:r>
      <w:r w:rsidRPr="00D30F24">
        <w:rPr>
          <w:rFonts w:eastAsia="Times New Roman" w:cs="Arial"/>
          <w:i/>
          <w:iCs/>
          <w:sz w:val="22"/>
          <w:lang w:val="en-CA"/>
        </w:rPr>
        <w:t>Theory and Society</w:t>
      </w:r>
      <w:r w:rsidRPr="00D30F24">
        <w:rPr>
          <w:rFonts w:eastAsia="Times New Roman" w:cs="Arial"/>
          <w:sz w:val="22"/>
          <w:lang w:val="en-CA"/>
        </w:rPr>
        <w:t xml:space="preserve"> 2003.</w:t>
      </w:r>
    </w:p>
    <w:p w14:paraId="41C3CA36"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April 5 and April 8:</w:t>
      </w:r>
      <w:r w:rsidRPr="00D30F24">
        <w:rPr>
          <w:rFonts w:eastAsia="Times New Roman" w:cs="Arial"/>
          <w:sz w:val="22"/>
          <w:lang w:val="en-CA"/>
        </w:rPr>
        <w:t xml:space="preserve"> Fanon and Indigenous Theorizing </w:t>
      </w:r>
    </w:p>
    <w:p w14:paraId="0F3160B9"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Franz Fanon, “This is the Voice of Algeria,” 1959.</w:t>
      </w:r>
    </w:p>
    <w:p w14:paraId="74584A48" w14:textId="77777777" w:rsidR="00C6328E" w:rsidRPr="00D30F24" w:rsidRDefault="00C6328E" w:rsidP="00C6328E">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 xml:space="preserve">Jeffrey Denis,” Contact Theory in a Small-Town Settler-Colonial Context,” </w:t>
      </w:r>
      <w:r w:rsidRPr="00D30F24">
        <w:rPr>
          <w:rFonts w:eastAsia="Times New Roman" w:cs="Arial"/>
          <w:i/>
          <w:iCs/>
          <w:sz w:val="22"/>
          <w:lang w:val="en-CA"/>
        </w:rPr>
        <w:t xml:space="preserve">American Sociological Review </w:t>
      </w:r>
      <w:r w:rsidRPr="00D30F24">
        <w:rPr>
          <w:rFonts w:eastAsia="Times New Roman" w:cs="Arial"/>
          <w:sz w:val="22"/>
          <w:lang w:val="en-CA"/>
        </w:rPr>
        <w:t>2015.</w:t>
      </w:r>
    </w:p>
    <w:p w14:paraId="46CEAAF6" w14:textId="16882C59" w:rsidR="009C5A40" w:rsidRPr="00D30F24" w:rsidRDefault="00C6328E" w:rsidP="00C6328E">
      <w:pPr>
        <w:spacing w:before="100" w:beforeAutospacing="1" w:after="100" w:afterAutospacing="1" w:line="240" w:lineRule="auto"/>
        <w:rPr>
          <w:rFonts w:eastAsia="Times New Roman" w:cs="Arial"/>
          <w:sz w:val="22"/>
          <w:lang w:val="en-CA"/>
        </w:rPr>
      </w:pPr>
      <w:r w:rsidRPr="00267675">
        <w:rPr>
          <w:rFonts w:eastAsia="Times New Roman" w:cs="Arial"/>
          <w:b/>
          <w:bCs/>
          <w:sz w:val="22"/>
          <w:lang w:val="en-CA"/>
        </w:rPr>
        <w:t>April 12:</w:t>
      </w:r>
      <w:r w:rsidRPr="00D30F24">
        <w:rPr>
          <w:rFonts w:eastAsia="Times New Roman" w:cs="Arial"/>
          <w:sz w:val="22"/>
          <w:lang w:val="en-CA"/>
        </w:rPr>
        <w:t xml:space="preserve">  Review </w:t>
      </w:r>
    </w:p>
    <w:p w14:paraId="51DF8367" w14:textId="06C0ECD9" w:rsidR="009C5A40" w:rsidRPr="00D30F24" w:rsidRDefault="009C5A40" w:rsidP="007E2364">
      <w:pPr>
        <w:spacing w:after="0" w:line="240" w:lineRule="auto"/>
        <w:rPr>
          <w:rFonts w:eastAsia="Times New Roman" w:cs="Arial"/>
          <w:i/>
          <w:iCs/>
          <w:sz w:val="20"/>
          <w:szCs w:val="20"/>
          <w:lang w:val="en-CA"/>
        </w:rPr>
      </w:pPr>
    </w:p>
    <w:p w14:paraId="324AFFEC" w14:textId="1235892D" w:rsidR="009C5A40" w:rsidRPr="00D30F24" w:rsidRDefault="009C5A40" w:rsidP="00D30F24">
      <w:pPr>
        <w:spacing w:line="240" w:lineRule="auto"/>
        <w:rPr>
          <w:rFonts w:eastAsia="Times New Roman" w:cs="Arial"/>
          <w:b/>
          <w:bCs/>
          <w:sz w:val="28"/>
          <w:szCs w:val="28"/>
          <w:u w:val="single"/>
          <w:lang w:val="en-CA"/>
        </w:rPr>
      </w:pPr>
      <w:r w:rsidRPr="00D30F24">
        <w:rPr>
          <w:rFonts w:eastAsia="Times New Roman" w:cs="Arial"/>
          <w:b/>
          <w:bCs/>
          <w:sz w:val="22"/>
          <w:u w:val="single"/>
          <w:lang w:val="en-CA"/>
        </w:rPr>
        <w:t xml:space="preserve">Class Rules and Regulations </w:t>
      </w:r>
    </w:p>
    <w:p w14:paraId="58AD5049" w14:textId="73DCA294" w:rsidR="007E2364" w:rsidRPr="00D30F24" w:rsidRDefault="00D30F24" w:rsidP="00D30F24">
      <w:pPr>
        <w:spacing w:line="240" w:lineRule="auto"/>
        <w:rPr>
          <w:rFonts w:eastAsia="Times New Roman" w:cs="Arial"/>
          <w:szCs w:val="24"/>
          <w:lang w:val="en-CA"/>
        </w:rPr>
      </w:pPr>
      <w:r>
        <w:rPr>
          <w:rFonts w:eastAsia="Times New Roman" w:cs="Arial"/>
          <w:szCs w:val="24"/>
          <w:lang w:val="en-CA"/>
        </w:rPr>
        <w:t>P</w:t>
      </w:r>
      <w:r w:rsidR="007E2364" w:rsidRPr="00D30F24">
        <w:rPr>
          <w:rFonts w:eastAsia="Times New Roman" w:cs="Arial"/>
          <w:sz w:val="22"/>
          <w:lang w:val="en-CA"/>
        </w:rPr>
        <w:t>lease note the foll</w:t>
      </w:r>
      <w:r>
        <w:rPr>
          <w:rFonts w:eastAsia="Times New Roman" w:cs="Arial"/>
          <w:sz w:val="22"/>
          <w:lang w:val="en-CA"/>
        </w:rPr>
        <w:t>o</w:t>
      </w:r>
      <w:r w:rsidR="007E2364" w:rsidRPr="00D30F24">
        <w:rPr>
          <w:rFonts w:eastAsia="Times New Roman" w:cs="Arial"/>
          <w:sz w:val="22"/>
          <w:lang w:val="en-CA"/>
        </w:rPr>
        <w:t xml:space="preserve">wing rules. And </w:t>
      </w:r>
      <w:r w:rsidR="00AA6624">
        <w:rPr>
          <w:rFonts w:eastAsia="Times New Roman" w:cs="Arial"/>
          <w:sz w:val="22"/>
          <w:lang w:val="en-CA"/>
        </w:rPr>
        <w:t>c</w:t>
      </w:r>
      <w:r w:rsidR="007E2364" w:rsidRPr="00D30F24">
        <w:rPr>
          <w:rFonts w:eastAsia="Times New Roman" w:cs="Arial"/>
          <w:sz w:val="22"/>
          <w:lang w:val="en-CA"/>
        </w:rPr>
        <w:t xml:space="preserve">onsult Avenue to Learn for Instructions for Assignments, Grading Rubrics and all deadlines. </w:t>
      </w:r>
    </w:p>
    <w:p w14:paraId="3E5E944A" w14:textId="77777777" w:rsidR="00486DB7" w:rsidRDefault="007E2364" w:rsidP="007E2364">
      <w:pPr>
        <w:spacing w:before="100" w:beforeAutospacing="1" w:after="100" w:afterAutospacing="1" w:line="240" w:lineRule="auto"/>
        <w:rPr>
          <w:rFonts w:eastAsia="Times New Roman" w:cs="Arial"/>
          <w:b/>
          <w:bCs/>
          <w:sz w:val="22"/>
          <w:u w:val="single"/>
          <w:lang w:val="en-CA"/>
        </w:rPr>
      </w:pPr>
      <w:r w:rsidRPr="00486DB7">
        <w:rPr>
          <w:rFonts w:eastAsia="Times New Roman" w:cs="Arial"/>
          <w:b/>
          <w:bCs/>
          <w:sz w:val="22"/>
          <w:u w:val="single"/>
          <w:lang w:val="en-CA"/>
        </w:rPr>
        <w:t>ACADEMIC DISHONESTY</w:t>
      </w:r>
    </w:p>
    <w:p w14:paraId="0BEDD87D" w14:textId="4D6BA822" w:rsidR="007E2364" w:rsidRPr="00D30F24" w:rsidRDefault="007E2364" w:rsidP="007E2364">
      <w:pPr>
        <w:spacing w:before="100" w:beforeAutospacing="1" w:after="100" w:afterAutospacing="1" w:line="240" w:lineRule="auto"/>
        <w:rPr>
          <w:rFonts w:eastAsia="Times New Roman" w:cs="Arial"/>
          <w:szCs w:val="24"/>
          <w:lang w:val="en-CA"/>
        </w:rPr>
      </w:pPr>
      <w:r w:rsidRPr="00D30F24">
        <w:rPr>
          <w:rFonts w:eastAsia="Times New Roman" w:cs="Arial"/>
          <w:sz w:val="22"/>
          <w:lang w:val="en-CA"/>
        </w:rPr>
        <w:t xml:space="preserve">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 </w:t>
      </w:r>
    </w:p>
    <w:p w14:paraId="3E96F054" w14:textId="68C20645" w:rsidR="007E2364" w:rsidRPr="00D30F24" w:rsidRDefault="007E2364" w:rsidP="007E2364">
      <w:pPr>
        <w:spacing w:before="100" w:beforeAutospacing="1" w:after="100" w:afterAutospacing="1" w:line="240" w:lineRule="auto"/>
        <w:rPr>
          <w:rFonts w:eastAsia="Times New Roman" w:cs="Arial"/>
          <w:szCs w:val="24"/>
          <w:lang w:val="en-CA"/>
        </w:rPr>
      </w:pPr>
      <w:r w:rsidRPr="00D30F24">
        <w:rPr>
          <w:rFonts w:eastAsia="Times New Roman" w:cs="Arial"/>
          <w:sz w:val="22"/>
          <w:lang w:val="en-CA"/>
        </w:rPr>
        <w:t xml:space="preserve">It is your responsibility to understand what constitutes academic dishonesty. For information on the various kinds of academic dishonesty please refer to the Academic Integrity Policy, specifically Appendix 3, located at </w:t>
      </w:r>
      <w:hyperlink r:id="rId9" w:history="1">
        <w:r w:rsidRPr="00B30321">
          <w:rPr>
            <w:rStyle w:val="Hyperlink"/>
            <w:rFonts w:eastAsia="Times New Roman" w:cs="Arial"/>
            <w:sz w:val="22"/>
            <w:lang w:val="en-CA"/>
          </w:rPr>
          <w:t>http://www.mcmaster.ca/policy/Students-AcademicStudies/AcademicIntegrity.pdf</w:t>
        </w:r>
      </w:hyperlink>
      <w:r w:rsidRPr="00D30F24">
        <w:rPr>
          <w:rFonts w:eastAsia="Times New Roman" w:cs="Arial"/>
          <w:sz w:val="22"/>
          <w:lang w:val="en-CA"/>
        </w:rPr>
        <w:t xml:space="preserve"> </w:t>
      </w:r>
    </w:p>
    <w:p w14:paraId="3F8E93D8" w14:textId="633BACD7" w:rsidR="007E2364" w:rsidRDefault="007E2364" w:rsidP="007E2364">
      <w:pPr>
        <w:spacing w:before="100" w:beforeAutospacing="1" w:after="100" w:afterAutospacing="1" w:line="240" w:lineRule="auto"/>
        <w:rPr>
          <w:rFonts w:eastAsia="Times New Roman" w:cs="Arial"/>
          <w:sz w:val="22"/>
          <w:lang w:val="en-CA"/>
        </w:rPr>
      </w:pPr>
      <w:r w:rsidRPr="00D30F24">
        <w:rPr>
          <w:rFonts w:eastAsia="Times New Roman" w:cs="Arial"/>
          <w:sz w:val="22"/>
          <w:lang w:val="en-CA"/>
        </w:rPr>
        <w:t>The following illustrates only three forms of academic dishonesty: 1. Plagiarism, e.g. the submission of work that is not one's own or for which other credit has been obtained.</w:t>
      </w:r>
      <w:r w:rsidRPr="00D30F24">
        <w:rPr>
          <w:rFonts w:eastAsia="Times New Roman" w:cs="Arial"/>
          <w:sz w:val="22"/>
          <w:lang w:val="en-CA"/>
        </w:rPr>
        <w:br/>
      </w:r>
      <w:r w:rsidRPr="00D30F24">
        <w:rPr>
          <w:rFonts w:eastAsia="Times New Roman" w:cs="Arial"/>
          <w:sz w:val="22"/>
          <w:lang w:val="en-CA"/>
        </w:rPr>
        <w:lastRenderedPageBreak/>
        <w:t>2. Improper collaboration in group work.</w:t>
      </w:r>
      <w:r w:rsidRPr="00D30F24">
        <w:rPr>
          <w:rFonts w:eastAsia="Times New Roman" w:cs="Arial"/>
          <w:sz w:val="22"/>
          <w:lang w:val="en-CA"/>
        </w:rPr>
        <w:br/>
        <w:t xml:space="preserve">3. Copying or using unauthorized aids in tests and examinations. </w:t>
      </w:r>
    </w:p>
    <w:p w14:paraId="6F2E3455" w14:textId="366DA780" w:rsidR="00BC330E" w:rsidRPr="00486DB7" w:rsidRDefault="00486DB7" w:rsidP="00BC330E">
      <w:pPr>
        <w:pStyle w:val="Heading2"/>
        <w:rPr>
          <w:sz w:val="22"/>
          <w:szCs w:val="22"/>
          <w:u w:val="single"/>
        </w:rPr>
      </w:pPr>
      <w:r w:rsidRPr="00486DB7">
        <w:rPr>
          <w:sz w:val="22"/>
          <w:szCs w:val="22"/>
          <w:u w:val="single"/>
        </w:rPr>
        <w:t>AVENUE TO LEARN</w:t>
      </w:r>
    </w:p>
    <w:p w14:paraId="722421B6" w14:textId="44E5906E" w:rsidR="00BC330E" w:rsidRPr="00BC330E" w:rsidRDefault="00BC330E" w:rsidP="00BC330E">
      <w:pPr>
        <w:spacing w:before="100" w:beforeAutospacing="1" w:after="100" w:afterAutospacing="1" w:line="240" w:lineRule="auto"/>
        <w:rPr>
          <w:rFonts w:eastAsia="Times New Roman" w:cs="Arial"/>
          <w:szCs w:val="24"/>
          <w:lang w:val="en-CA"/>
        </w:rPr>
      </w:pPr>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w:t>
      </w:r>
      <w:r w:rsidR="00CC6A3A">
        <w:t xml:space="preserve">, </w:t>
      </w:r>
      <w:r>
        <w:t>please discuss this with the course instructor</w:t>
      </w:r>
    </w:p>
    <w:p w14:paraId="5BCA8A54" w14:textId="52B556A0" w:rsidR="007E2364" w:rsidRPr="00AA6624" w:rsidRDefault="00486DB7" w:rsidP="007E2364">
      <w:pPr>
        <w:spacing w:before="100" w:beforeAutospacing="1" w:after="100" w:afterAutospacing="1" w:line="240" w:lineRule="auto"/>
        <w:rPr>
          <w:rFonts w:eastAsia="Times New Roman" w:cs="Arial"/>
          <w:szCs w:val="24"/>
          <w:u w:val="single"/>
          <w:lang w:val="en-CA"/>
        </w:rPr>
      </w:pPr>
      <w:r w:rsidRPr="00AA6624">
        <w:rPr>
          <w:rFonts w:eastAsia="Times New Roman" w:cs="Arial"/>
          <w:b/>
          <w:bCs/>
          <w:sz w:val="22"/>
          <w:u w:val="single"/>
          <w:lang w:val="en-CA"/>
        </w:rPr>
        <w:t xml:space="preserve">COURSE LEARNING OBJECTIVES </w:t>
      </w:r>
    </w:p>
    <w:p w14:paraId="04298F96" w14:textId="59DF5F01" w:rsidR="007E2364" w:rsidRPr="00AD08AD" w:rsidRDefault="007E2364" w:rsidP="007E2364">
      <w:pPr>
        <w:spacing w:before="100" w:beforeAutospacing="1" w:after="100" w:afterAutospacing="1" w:line="240" w:lineRule="auto"/>
        <w:rPr>
          <w:rFonts w:eastAsia="Times New Roman" w:cs="Arial"/>
          <w:szCs w:val="24"/>
          <w:lang w:val="en-CA"/>
        </w:rPr>
      </w:pPr>
      <w:r w:rsidRPr="00AD08AD">
        <w:rPr>
          <w:rFonts w:eastAsia="Times New Roman" w:cs="Arial"/>
          <w:szCs w:val="24"/>
          <w:lang w:val="en-CA"/>
        </w:rPr>
        <w:t xml:space="preserve">This course addresses three University Undergraduate Degree Level Expectations (see </w:t>
      </w:r>
      <w:hyperlink r:id="rId10" w:history="1">
        <w:r w:rsidRPr="00AD08AD">
          <w:rPr>
            <w:rStyle w:val="Hyperlink"/>
            <w:rFonts w:eastAsia="Times New Roman" w:cs="Arial"/>
            <w:szCs w:val="24"/>
            <w:lang w:val="en-CA"/>
          </w:rPr>
          <w:t>http://cll.mcmaster.ca/COU/degree/undergraduate.html</w:t>
        </w:r>
      </w:hyperlink>
      <w:r w:rsidRPr="00AD08AD">
        <w:rPr>
          <w:rFonts w:eastAsia="Times New Roman" w:cs="Arial"/>
          <w:szCs w:val="24"/>
          <w:lang w:val="en-CA"/>
        </w:rPr>
        <w:t>). First, sociological theories and social psychological theories are diverse in their claims and in their focus. Gaining knowledge of these diverse theories, will expand the student’s depth and breadth of knowledge. Second, there is no single sociological theory/social psychological theory accepted as the final or best approach. As such, this course requires that students consider and critically evaluate competing theoretical approaches</w:t>
      </w:r>
      <w:r w:rsidR="00D33D7C" w:rsidRPr="00AD08AD">
        <w:rPr>
          <w:rFonts w:eastAsia="Times New Roman" w:cs="Arial"/>
          <w:szCs w:val="24"/>
          <w:lang w:val="en-CA"/>
        </w:rPr>
        <w:t xml:space="preserve"> </w:t>
      </w:r>
      <w:r w:rsidR="00FB72D7" w:rsidRPr="00AD08AD">
        <w:rPr>
          <w:rFonts w:eastAsia="Times New Roman" w:cs="Arial"/>
          <w:szCs w:val="24"/>
          <w:lang w:val="en-CA"/>
        </w:rPr>
        <w:t>a</w:t>
      </w:r>
      <w:r w:rsidR="00D33D7C" w:rsidRPr="00AD08AD">
        <w:rPr>
          <w:rFonts w:eastAsia="Times New Roman" w:cs="Arial"/>
          <w:szCs w:val="24"/>
          <w:lang w:val="en-CA"/>
        </w:rPr>
        <w:t>nd link them to evidence.</w:t>
      </w:r>
      <w:r w:rsidRPr="00AD08AD">
        <w:rPr>
          <w:rFonts w:eastAsia="Times New Roman" w:cs="Arial"/>
          <w:szCs w:val="24"/>
          <w:lang w:val="en-CA"/>
        </w:rPr>
        <w:t xml:space="preserve"> In so doing, students will gain an awareness of limits of knowledge. Finally, this course will encourage students </w:t>
      </w:r>
      <w:r w:rsidR="00D33D7C" w:rsidRPr="00AD08AD">
        <w:rPr>
          <w:rFonts w:eastAsia="Times New Roman" w:cs="Arial"/>
          <w:szCs w:val="24"/>
          <w:lang w:val="en-CA"/>
        </w:rPr>
        <w:t xml:space="preserve">to write </w:t>
      </w:r>
      <w:r w:rsidRPr="00AD08AD">
        <w:rPr>
          <w:rFonts w:eastAsia="Times New Roman" w:cs="Arial"/>
          <w:szCs w:val="24"/>
          <w:lang w:val="en-CA"/>
        </w:rPr>
        <w:t>essay</w:t>
      </w:r>
      <w:r w:rsidR="00D33D7C" w:rsidRPr="00AD08AD">
        <w:rPr>
          <w:rFonts w:eastAsia="Times New Roman" w:cs="Arial"/>
          <w:szCs w:val="24"/>
          <w:lang w:val="en-CA"/>
        </w:rPr>
        <w:t>s. Writing quality, style and care will count, an important professional skill.</w:t>
      </w:r>
      <w:r w:rsidRPr="00AD08AD">
        <w:rPr>
          <w:rFonts w:eastAsia="Times New Roman" w:cs="Arial"/>
          <w:szCs w:val="24"/>
          <w:lang w:val="en-CA"/>
        </w:rPr>
        <w:t xml:space="preserve"> </w:t>
      </w:r>
    </w:p>
    <w:p w14:paraId="2CFF1332" w14:textId="77777777" w:rsidR="00AD08AD" w:rsidRDefault="00AD08AD" w:rsidP="00AD08AD">
      <w:pPr>
        <w:pStyle w:val="Heading1"/>
      </w:pPr>
      <w:bookmarkStart w:id="3" w:name="_Toc14941542"/>
      <w:r>
        <w:t>University Policies</w:t>
      </w:r>
      <w:bookmarkEnd w:id="3"/>
    </w:p>
    <w:p w14:paraId="50902467" w14:textId="77777777" w:rsidR="00AD08AD" w:rsidRDefault="00AD08AD" w:rsidP="00AD08AD">
      <w:pPr>
        <w:pStyle w:val="Heading2"/>
      </w:pPr>
      <w:bookmarkStart w:id="4" w:name="_Toc14941543"/>
      <w:r>
        <w:t>Academic Integrity Statement</w:t>
      </w:r>
      <w:bookmarkEnd w:id="4"/>
    </w:p>
    <w:p w14:paraId="44D168F2" w14:textId="77777777" w:rsidR="00AD08AD" w:rsidRDefault="00AD08AD" w:rsidP="00AD08AD">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30B3EA7A" w14:textId="77777777" w:rsidR="00AD08AD" w:rsidRDefault="00AD08AD" w:rsidP="00AD08AD">
      <w:pPr>
        <w:rPr>
          <w:b/>
        </w:rPr>
      </w:pPr>
      <w:r w:rsidRPr="005F4D1E">
        <w:t>Academic dishonesty is to knowingly act or fail to act in a way that results or could result in unearned academic</w:t>
      </w:r>
      <w:r>
        <w:rPr>
          <w:b/>
        </w:rPr>
        <w:t xml:space="preserve"> </w:t>
      </w:r>
      <w:r w:rsidRPr="005F4D1E">
        <w:t>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013706A4" w14:textId="77777777" w:rsidR="00AD08AD" w:rsidRDefault="00AD08AD" w:rsidP="00AD08AD">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37067D86" w14:textId="77777777" w:rsidR="00AD08AD" w:rsidRDefault="00AD08AD" w:rsidP="00AD08AD">
      <w:pPr>
        <w:rPr>
          <w:b/>
        </w:rPr>
      </w:pPr>
      <w:r w:rsidRPr="005F4D1E">
        <w:t>The following illustrates only three forms of academic dishonesty</w:t>
      </w:r>
    </w:p>
    <w:p w14:paraId="0F0A3D26" w14:textId="77777777" w:rsidR="00AD08AD" w:rsidRPr="005F4D1E" w:rsidRDefault="00AD08AD" w:rsidP="00AD08AD">
      <w:pPr>
        <w:pStyle w:val="ListParagraph"/>
        <w:numPr>
          <w:ilvl w:val="0"/>
          <w:numId w:val="8"/>
        </w:numPr>
        <w:rPr>
          <w:b/>
        </w:rPr>
      </w:pPr>
      <w:r w:rsidRPr="005F4D1E">
        <w:lastRenderedPageBreak/>
        <w:t>Plagiarism, e.g. the submission of work that is not one’s own or for which other credit has been obtained.</w:t>
      </w:r>
    </w:p>
    <w:p w14:paraId="16D893FA" w14:textId="77777777" w:rsidR="00AD08AD" w:rsidRPr="005F4D1E" w:rsidRDefault="00AD08AD" w:rsidP="00AD08AD">
      <w:pPr>
        <w:pStyle w:val="ListParagraph"/>
        <w:numPr>
          <w:ilvl w:val="0"/>
          <w:numId w:val="8"/>
        </w:numPr>
        <w:rPr>
          <w:b/>
        </w:rPr>
      </w:pPr>
      <w:r w:rsidRPr="005F4D1E">
        <w:t>Improper collaboration in group work.</w:t>
      </w:r>
    </w:p>
    <w:p w14:paraId="0DB1A801" w14:textId="77777777" w:rsidR="00AD08AD" w:rsidRPr="005F4D1E" w:rsidRDefault="00AD08AD" w:rsidP="00AD08AD">
      <w:pPr>
        <w:pStyle w:val="ListParagraph"/>
        <w:numPr>
          <w:ilvl w:val="0"/>
          <w:numId w:val="8"/>
        </w:numPr>
        <w:rPr>
          <w:b/>
        </w:rPr>
      </w:pPr>
      <w:r w:rsidRPr="005F4D1E">
        <w:t>Copying or using unauthorized aids in tests and examinations.</w:t>
      </w:r>
    </w:p>
    <w:p w14:paraId="7386DB18" w14:textId="77777777" w:rsidR="00AD08AD" w:rsidRDefault="00AD08AD" w:rsidP="00AD08AD">
      <w:pPr>
        <w:pStyle w:val="Heading2"/>
      </w:pPr>
      <w:bookmarkStart w:id="5" w:name="_Toc14941544"/>
      <w:r>
        <w:t>Academic Accommodation of Students with Disabilities</w:t>
      </w:r>
      <w:bookmarkEnd w:id="5"/>
    </w:p>
    <w:p w14:paraId="1790126B" w14:textId="77777777" w:rsidR="00AD08AD" w:rsidRDefault="00AD08AD" w:rsidP="00AD08AD">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make arrangements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0D1F5F87" w14:textId="77777777" w:rsidR="00AD08AD" w:rsidRDefault="00AD08AD" w:rsidP="00AD08AD">
      <w:pPr>
        <w:pStyle w:val="Heading2"/>
        <w:rPr>
          <w:rFonts w:eastAsiaTheme="minorHAnsi"/>
        </w:rPr>
      </w:pPr>
      <w:bookmarkStart w:id="6" w:name="_Toc14941541"/>
      <w:r>
        <w:rPr>
          <w:rFonts w:eastAsiaTheme="minorHAnsi"/>
        </w:rPr>
        <w:t>Academic Accommodation for Religious, Indigenous or Spiritual Observances (RISO)</w:t>
      </w:r>
      <w:bookmarkEnd w:id="6"/>
    </w:p>
    <w:p w14:paraId="07A06A8E" w14:textId="77777777" w:rsidR="00AD08AD" w:rsidRDefault="00AD08AD" w:rsidP="00AD08AD">
      <w:r w:rsidRPr="005F4D1E">
        <w:t xml:space="preserve">Students requiring academic accommodation based on religious, indigenous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30247904" w14:textId="77777777" w:rsidR="00AD08AD" w:rsidRDefault="00AD08AD" w:rsidP="00AD08AD">
      <w:pPr>
        <w:pStyle w:val="Heading2"/>
      </w:pPr>
      <w:r>
        <w:t>Conduct Expectations</w:t>
      </w:r>
    </w:p>
    <w:p w14:paraId="02436779" w14:textId="77777777" w:rsidR="00AD08AD" w:rsidRDefault="00AD08AD" w:rsidP="00AD08AD">
      <w:r>
        <w:t xml:space="preserve">As a McMaster student, you have the right to experience, and the responsibility to demonstrate, respectful and dignified interactions within all of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6EE53857" w14:textId="77777777" w:rsidR="00AD08AD" w:rsidRDefault="00AD08AD" w:rsidP="00AD08AD">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AAF41F7" w14:textId="77777777" w:rsidR="00AD08AD" w:rsidRDefault="00AD08AD" w:rsidP="00AD08AD">
      <w:pPr>
        <w:pStyle w:val="Heading2"/>
      </w:pPr>
      <w:r>
        <w:t>Copyright and Recording</w:t>
      </w:r>
    </w:p>
    <w:p w14:paraId="608281E9" w14:textId="77777777" w:rsidR="00AD08AD" w:rsidRDefault="00AD08AD" w:rsidP="00AD08AD">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09BEB80A" w14:textId="77777777" w:rsidR="00AD08AD" w:rsidRDefault="00AD08AD" w:rsidP="00AD08AD">
      <w: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4A71CCA" w14:textId="77777777" w:rsidR="00AD08AD" w:rsidRDefault="00AD08AD" w:rsidP="00AD08AD">
      <w:pPr>
        <w:pStyle w:val="Heading2"/>
      </w:pPr>
      <w:bookmarkStart w:id="7" w:name="_Toc14941545"/>
      <w:r>
        <w:t>Faculty of Social Sciences E-mail Communication Policy</w:t>
      </w:r>
      <w:bookmarkEnd w:id="7"/>
    </w:p>
    <w:p w14:paraId="4A086453" w14:textId="77777777" w:rsidR="00AD08AD" w:rsidRDefault="00AD08AD" w:rsidP="00AD08AD">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EFD9034" w14:textId="77777777" w:rsidR="00AD08AD" w:rsidRDefault="00AD08AD" w:rsidP="00AD08AD">
      <w:pPr>
        <w:pStyle w:val="Heading2"/>
      </w:pPr>
      <w:bookmarkStart w:id="8" w:name="_Toc14941546"/>
      <w:r>
        <w:t>Course Modification</w:t>
      </w:r>
      <w:bookmarkEnd w:id="8"/>
    </w:p>
    <w:p w14:paraId="209202BE" w14:textId="77777777" w:rsidR="00AD08AD" w:rsidRDefault="00AD08AD" w:rsidP="00AD08A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1C80036D" w14:textId="77777777" w:rsidR="00AD08AD" w:rsidRDefault="00AD08AD" w:rsidP="00AD08AD">
      <w:pPr>
        <w:pStyle w:val="Heading2"/>
      </w:pPr>
      <w:r>
        <w:t>Extreme Circumstances</w:t>
      </w:r>
    </w:p>
    <w:p w14:paraId="76101C40" w14:textId="77777777" w:rsidR="00AD08AD" w:rsidRDefault="00AD08AD" w:rsidP="00AD08AD">
      <w: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6318B12B" w14:textId="77777777" w:rsidR="00AD08AD" w:rsidRDefault="00AD08AD" w:rsidP="00AD08AD">
      <w:pPr>
        <w:pStyle w:val="Heading2"/>
      </w:pPr>
      <w:bookmarkStart w:id="9" w:name="_Toc14941536"/>
      <w:r>
        <w:t>Grades</w:t>
      </w:r>
      <w:bookmarkEnd w:id="9"/>
    </w:p>
    <w:p w14:paraId="4551AA71" w14:textId="77777777" w:rsidR="00AD08AD" w:rsidRDefault="00AD08AD" w:rsidP="00AD08AD">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AD08AD" w:rsidRPr="0096307B" w14:paraId="38AE9692" w14:textId="77777777" w:rsidTr="00122BA8">
        <w:trPr>
          <w:cantSplit/>
          <w:tblHeader/>
        </w:trPr>
        <w:tc>
          <w:tcPr>
            <w:tcW w:w="1440" w:type="dxa"/>
          </w:tcPr>
          <w:p w14:paraId="69049980" w14:textId="77777777" w:rsidR="00AD08AD" w:rsidRPr="0096307B" w:rsidRDefault="00AD08AD" w:rsidP="00122BA8">
            <w:pPr>
              <w:spacing w:after="0"/>
              <w:rPr>
                <w:rFonts w:cs="Arial"/>
                <w:b/>
                <w:bCs/>
                <w:color w:val="000000"/>
                <w:lang w:val="en-US"/>
              </w:rPr>
            </w:pPr>
            <w:r w:rsidRPr="0096307B">
              <w:rPr>
                <w:rFonts w:cs="Arial"/>
                <w:b/>
                <w:bCs/>
                <w:color w:val="000000"/>
                <w:lang w:val="en-US"/>
              </w:rPr>
              <w:t>MARK</w:t>
            </w:r>
          </w:p>
        </w:tc>
        <w:tc>
          <w:tcPr>
            <w:tcW w:w="1440" w:type="dxa"/>
          </w:tcPr>
          <w:p w14:paraId="7081A547" w14:textId="77777777" w:rsidR="00AD08AD" w:rsidRPr="0096307B" w:rsidRDefault="00AD08AD" w:rsidP="00122BA8">
            <w:pPr>
              <w:spacing w:after="0"/>
              <w:rPr>
                <w:rFonts w:cs="Arial"/>
                <w:b/>
                <w:bCs/>
                <w:color w:val="000000"/>
                <w:lang w:val="en-US"/>
              </w:rPr>
            </w:pPr>
            <w:r w:rsidRPr="0096307B">
              <w:rPr>
                <w:rFonts w:cs="Arial"/>
                <w:b/>
                <w:bCs/>
                <w:color w:val="000000"/>
                <w:lang w:val="en-US"/>
              </w:rPr>
              <w:t>GRADE</w:t>
            </w:r>
          </w:p>
        </w:tc>
      </w:tr>
      <w:tr w:rsidR="00AD08AD" w:rsidRPr="0096307B" w14:paraId="5D6CF0D6" w14:textId="77777777" w:rsidTr="00122BA8">
        <w:trPr>
          <w:cantSplit/>
        </w:trPr>
        <w:tc>
          <w:tcPr>
            <w:tcW w:w="1440" w:type="dxa"/>
          </w:tcPr>
          <w:p w14:paraId="1CD32998" w14:textId="77777777" w:rsidR="00AD08AD" w:rsidRPr="0096307B" w:rsidRDefault="00AD08AD" w:rsidP="00122BA8">
            <w:pPr>
              <w:spacing w:after="0"/>
              <w:rPr>
                <w:rFonts w:cs="Arial"/>
                <w:b/>
                <w:bCs/>
                <w:color w:val="000000"/>
                <w:lang w:val="en-US"/>
              </w:rPr>
            </w:pPr>
            <w:r w:rsidRPr="0096307B">
              <w:rPr>
                <w:rFonts w:cs="Arial"/>
                <w:color w:val="000000"/>
                <w:lang w:val="en-US"/>
              </w:rPr>
              <w:t>90-100</w:t>
            </w:r>
          </w:p>
        </w:tc>
        <w:tc>
          <w:tcPr>
            <w:tcW w:w="1440" w:type="dxa"/>
          </w:tcPr>
          <w:p w14:paraId="6BEF7BCA" w14:textId="77777777" w:rsidR="00AD08AD" w:rsidRPr="0096307B" w:rsidRDefault="00AD08AD" w:rsidP="00122BA8">
            <w:pPr>
              <w:spacing w:after="0"/>
              <w:rPr>
                <w:rFonts w:cs="Arial"/>
                <w:b/>
                <w:bCs/>
                <w:color w:val="000000"/>
                <w:lang w:val="en-US"/>
              </w:rPr>
            </w:pPr>
            <w:r w:rsidRPr="0096307B">
              <w:rPr>
                <w:rFonts w:cs="Arial"/>
                <w:color w:val="000000"/>
                <w:lang w:val="en-US"/>
              </w:rPr>
              <w:t>A+</w:t>
            </w:r>
          </w:p>
        </w:tc>
      </w:tr>
      <w:tr w:rsidR="00AD08AD" w:rsidRPr="0096307B" w14:paraId="3163F249" w14:textId="77777777" w:rsidTr="00122BA8">
        <w:trPr>
          <w:cantSplit/>
        </w:trPr>
        <w:tc>
          <w:tcPr>
            <w:tcW w:w="1440" w:type="dxa"/>
          </w:tcPr>
          <w:p w14:paraId="376036B5" w14:textId="77777777" w:rsidR="00AD08AD" w:rsidRPr="0096307B" w:rsidRDefault="00AD08AD" w:rsidP="00122BA8">
            <w:pPr>
              <w:spacing w:after="0"/>
              <w:rPr>
                <w:rFonts w:cs="Arial"/>
                <w:b/>
                <w:bCs/>
                <w:color w:val="000000"/>
                <w:lang w:val="en-US"/>
              </w:rPr>
            </w:pPr>
            <w:r w:rsidRPr="0096307B">
              <w:rPr>
                <w:rFonts w:cs="Arial"/>
                <w:color w:val="000000"/>
                <w:lang w:val="en-US"/>
              </w:rPr>
              <w:t>85-</w:t>
            </w:r>
            <w:r>
              <w:rPr>
                <w:rFonts w:cs="Arial"/>
                <w:color w:val="000000"/>
                <w:lang w:val="en-US"/>
              </w:rPr>
              <w:t>89</w:t>
            </w:r>
          </w:p>
        </w:tc>
        <w:tc>
          <w:tcPr>
            <w:tcW w:w="1440" w:type="dxa"/>
          </w:tcPr>
          <w:p w14:paraId="011F85FD" w14:textId="77777777" w:rsidR="00AD08AD" w:rsidRPr="0096307B" w:rsidRDefault="00AD08AD" w:rsidP="00122BA8">
            <w:pPr>
              <w:spacing w:after="0"/>
              <w:rPr>
                <w:rFonts w:cs="Arial"/>
                <w:b/>
                <w:bCs/>
                <w:color w:val="000000"/>
                <w:lang w:val="en-US"/>
              </w:rPr>
            </w:pPr>
            <w:r w:rsidRPr="0096307B">
              <w:rPr>
                <w:rFonts w:cs="Arial"/>
                <w:color w:val="000000"/>
                <w:lang w:val="en-US"/>
              </w:rPr>
              <w:t>A</w:t>
            </w:r>
          </w:p>
        </w:tc>
      </w:tr>
      <w:tr w:rsidR="00AD08AD" w:rsidRPr="0096307B" w14:paraId="2C30C244" w14:textId="77777777" w:rsidTr="00122BA8">
        <w:trPr>
          <w:cantSplit/>
        </w:trPr>
        <w:tc>
          <w:tcPr>
            <w:tcW w:w="1440" w:type="dxa"/>
          </w:tcPr>
          <w:p w14:paraId="625296E9" w14:textId="77777777" w:rsidR="00AD08AD" w:rsidRPr="0096307B" w:rsidRDefault="00AD08AD" w:rsidP="00122BA8">
            <w:pPr>
              <w:spacing w:after="0"/>
              <w:rPr>
                <w:rFonts w:cs="Arial"/>
                <w:b/>
                <w:bCs/>
                <w:color w:val="000000"/>
                <w:lang w:val="en-US"/>
              </w:rPr>
            </w:pPr>
            <w:r w:rsidRPr="0096307B">
              <w:rPr>
                <w:rFonts w:cs="Arial"/>
                <w:color w:val="000000"/>
                <w:lang w:val="en-US"/>
              </w:rPr>
              <w:t>80-84</w:t>
            </w:r>
          </w:p>
        </w:tc>
        <w:tc>
          <w:tcPr>
            <w:tcW w:w="1440" w:type="dxa"/>
          </w:tcPr>
          <w:p w14:paraId="15745D6C" w14:textId="77777777" w:rsidR="00AD08AD" w:rsidRPr="0096307B" w:rsidRDefault="00AD08AD" w:rsidP="00122BA8">
            <w:pPr>
              <w:spacing w:after="0"/>
              <w:rPr>
                <w:rFonts w:cs="Arial"/>
                <w:b/>
                <w:bCs/>
                <w:color w:val="000000"/>
                <w:lang w:val="en-US"/>
              </w:rPr>
            </w:pPr>
            <w:r w:rsidRPr="0096307B">
              <w:rPr>
                <w:rFonts w:cs="Arial"/>
                <w:color w:val="000000"/>
                <w:lang w:val="en-US"/>
              </w:rPr>
              <w:t>A-</w:t>
            </w:r>
          </w:p>
        </w:tc>
      </w:tr>
      <w:tr w:rsidR="00AD08AD" w:rsidRPr="0096307B" w14:paraId="29031330" w14:textId="77777777" w:rsidTr="00122BA8">
        <w:trPr>
          <w:cantSplit/>
        </w:trPr>
        <w:tc>
          <w:tcPr>
            <w:tcW w:w="1440" w:type="dxa"/>
          </w:tcPr>
          <w:p w14:paraId="65996FDC" w14:textId="77777777" w:rsidR="00AD08AD" w:rsidRPr="0096307B" w:rsidRDefault="00AD08AD" w:rsidP="00122BA8">
            <w:pPr>
              <w:spacing w:after="0"/>
              <w:rPr>
                <w:rFonts w:cs="Arial"/>
                <w:b/>
                <w:bCs/>
                <w:color w:val="000000"/>
                <w:lang w:val="en-US"/>
              </w:rPr>
            </w:pPr>
            <w:r w:rsidRPr="0096307B">
              <w:rPr>
                <w:rFonts w:cs="Arial"/>
                <w:color w:val="000000"/>
                <w:lang w:val="en-US"/>
              </w:rPr>
              <w:t>77-79</w:t>
            </w:r>
          </w:p>
        </w:tc>
        <w:tc>
          <w:tcPr>
            <w:tcW w:w="1440" w:type="dxa"/>
          </w:tcPr>
          <w:p w14:paraId="4A653DDD" w14:textId="77777777" w:rsidR="00AD08AD" w:rsidRPr="0096307B" w:rsidRDefault="00AD08AD" w:rsidP="00122BA8">
            <w:pPr>
              <w:spacing w:after="0"/>
              <w:rPr>
                <w:rFonts w:cs="Arial"/>
                <w:b/>
                <w:bCs/>
                <w:color w:val="000000"/>
                <w:lang w:val="en-US"/>
              </w:rPr>
            </w:pPr>
            <w:r w:rsidRPr="0096307B">
              <w:rPr>
                <w:rFonts w:cs="Arial"/>
                <w:color w:val="000000"/>
                <w:lang w:val="en-US"/>
              </w:rPr>
              <w:t>B+</w:t>
            </w:r>
          </w:p>
        </w:tc>
      </w:tr>
      <w:tr w:rsidR="00AD08AD" w:rsidRPr="0096307B" w14:paraId="7D0B9B95" w14:textId="77777777" w:rsidTr="00122BA8">
        <w:trPr>
          <w:cantSplit/>
        </w:trPr>
        <w:tc>
          <w:tcPr>
            <w:tcW w:w="1440" w:type="dxa"/>
          </w:tcPr>
          <w:p w14:paraId="7603F259" w14:textId="77777777" w:rsidR="00AD08AD" w:rsidRPr="0096307B" w:rsidRDefault="00AD08AD" w:rsidP="00122BA8">
            <w:pPr>
              <w:spacing w:after="0"/>
              <w:rPr>
                <w:rFonts w:cs="Arial"/>
                <w:b/>
                <w:bCs/>
                <w:color w:val="000000"/>
                <w:lang w:val="en-US"/>
              </w:rPr>
            </w:pPr>
            <w:r w:rsidRPr="0096307B">
              <w:rPr>
                <w:rFonts w:cs="Arial"/>
                <w:color w:val="000000"/>
                <w:lang w:val="en-US"/>
              </w:rPr>
              <w:t>73-76</w:t>
            </w:r>
          </w:p>
        </w:tc>
        <w:tc>
          <w:tcPr>
            <w:tcW w:w="1440" w:type="dxa"/>
          </w:tcPr>
          <w:p w14:paraId="10753F57" w14:textId="77777777" w:rsidR="00AD08AD" w:rsidRPr="0096307B" w:rsidRDefault="00AD08AD" w:rsidP="00122BA8">
            <w:pPr>
              <w:spacing w:after="0"/>
              <w:rPr>
                <w:rFonts w:cs="Arial"/>
                <w:b/>
                <w:bCs/>
                <w:color w:val="000000"/>
                <w:lang w:val="en-US"/>
              </w:rPr>
            </w:pPr>
            <w:r w:rsidRPr="0096307B">
              <w:rPr>
                <w:rFonts w:cs="Arial"/>
                <w:color w:val="000000"/>
                <w:lang w:val="en-US"/>
              </w:rPr>
              <w:t>B</w:t>
            </w:r>
          </w:p>
        </w:tc>
      </w:tr>
      <w:tr w:rsidR="00AD08AD" w:rsidRPr="0096307B" w14:paraId="03E9B797" w14:textId="77777777" w:rsidTr="00122BA8">
        <w:trPr>
          <w:cantSplit/>
        </w:trPr>
        <w:tc>
          <w:tcPr>
            <w:tcW w:w="1440" w:type="dxa"/>
          </w:tcPr>
          <w:p w14:paraId="415C9F10" w14:textId="77777777" w:rsidR="00AD08AD" w:rsidRPr="0096307B" w:rsidRDefault="00AD08AD" w:rsidP="00122BA8">
            <w:pPr>
              <w:spacing w:after="0"/>
              <w:rPr>
                <w:rFonts w:cs="Arial"/>
                <w:b/>
                <w:bCs/>
                <w:color w:val="000000"/>
                <w:lang w:val="en-US"/>
              </w:rPr>
            </w:pPr>
            <w:r w:rsidRPr="0096307B">
              <w:rPr>
                <w:rFonts w:cs="Arial"/>
                <w:color w:val="000000"/>
                <w:lang w:val="en-US"/>
              </w:rPr>
              <w:t>70-72</w:t>
            </w:r>
          </w:p>
        </w:tc>
        <w:tc>
          <w:tcPr>
            <w:tcW w:w="1440" w:type="dxa"/>
          </w:tcPr>
          <w:p w14:paraId="194EED13" w14:textId="77777777" w:rsidR="00AD08AD" w:rsidRPr="0096307B" w:rsidRDefault="00AD08AD" w:rsidP="00122BA8">
            <w:pPr>
              <w:spacing w:after="0"/>
              <w:rPr>
                <w:rFonts w:cs="Arial"/>
                <w:b/>
                <w:bCs/>
                <w:color w:val="000000"/>
                <w:lang w:val="en-US"/>
              </w:rPr>
            </w:pPr>
            <w:r w:rsidRPr="0096307B">
              <w:rPr>
                <w:rFonts w:cs="Arial"/>
                <w:color w:val="000000"/>
                <w:lang w:val="en-US"/>
              </w:rPr>
              <w:t>B-</w:t>
            </w:r>
          </w:p>
        </w:tc>
      </w:tr>
      <w:tr w:rsidR="00AD08AD" w:rsidRPr="0096307B" w14:paraId="6F545FC4" w14:textId="77777777" w:rsidTr="00122BA8">
        <w:trPr>
          <w:cantSplit/>
        </w:trPr>
        <w:tc>
          <w:tcPr>
            <w:tcW w:w="1440" w:type="dxa"/>
          </w:tcPr>
          <w:p w14:paraId="3834CC7C" w14:textId="77777777" w:rsidR="00AD08AD" w:rsidRPr="0096307B" w:rsidRDefault="00AD08AD" w:rsidP="00122BA8">
            <w:pPr>
              <w:spacing w:after="0"/>
              <w:rPr>
                <w:rFonts w:cs="Arial"/>
                <w:b/>
                <w:bCs/>
                <w:color w:val="000000"/>
                <w:lang w:val="en-US"/>
              </w:rPr>
            </w:pPr>
            <w:r w:rsidRPr="0096307B">
              <w:rPr>
                <w:rFonts w:cs="Arial"/>
                <w:color w:val="000000"/>
                <w:lang w:val="en-US"/>
              </w:rPr>
              <w:t>67-69</w:t>
            </w:r>
          </w:p>
        </w:tc>
        <w:tc>
          <w:tcPr>
            <w:tcW w:w="1440" w:type="dxa"/>
          </w:tcPr>
          <w:p w14:paraId="5C958677" w14:textId="77777777" w:rsidR="00AD08AD" w:rsidRPr="0096307B" w:rsidRDefault="00AD08AD" w:rsidP="00122BA8">
            <w:pPr>
              <w:spacing w:after="0"/>
              <w:rPr>
                <w:rFonts w:cs="Arial"/>
                <w:b/>
                <w:bCs/>
                <w:color w:val="000000"/>
                <w:lang w:val="en-US"/>
              </w:rPr>
            </w:pPr>
            <w:r w:rsidRPr="0096307B">
              <w:rPr>
                <w:rFonts w:cs="Arial"/>
                <w:color w:val="000000"/>
                <w:lang w:val="en-US"/>
              </w:rPr>
              <w:t>C+</w:t>
            </w:r>
          </w:p>
        </w:tc>
      </w:tr>
      <w:tr w:rsidR="00AD08AD" w:rsidRPr="0096307B" w14:paraId="702023FD" w14:textId="77777777" w:rsidTr="00122BA8">
        <w:trPr>
          <w:cantSplit/>
        </w:trPr>
        <w:tc>
          <w:tcPr>
            <w:tcW w:w="1440" w:type="dxa"/>
          </w:tcPr>
          <w:p w14:paraId="12EAC88F" w14:textId="77777777" w:rsidR="00AD08AD" w:rsidRPr="0096307B" w:rsidRDefault="00AD08AD" w:rsidP="00122BA8">
            <w:pPr>
              <w:spacing w:after="0"/>
              <w:rPr>
                <w:rFonts w:cs="Arial"/>
                <w:b/>
                <w:bCs/>
                <w:color w:val="000000"/>
                <w:lang w:val="en-US"/>
              </w:rPr>
            </w:pPr>
            <w:r w:rsidRPr="0096307B">
              <w:rPr>
                <w:rFonts w:cs="Arial"/>
                <w:color w:val="000000"/>
                <w:lang w:val="en-US"/>
              </w:rPr>
              <w:t>63-66</w:t>
            </w:r>
          </w:p>
        </w:tc>
        <w:tc>
          <w:tcPr>
            <w:tcW w:w="1440" w:type="dxa"/>
          </w:tcPr>
          <w:p w14:paraId="541CCE38" w14:textId="77777777" w:rsidR="00AD08AD" w:rsidRPr="0096307B" w:rsidRDefault="00AD08AD" w:rsidP="00122BA8">
            <w:pPr>
              <w:spacing w:after="0"/>
              <w:rPr>
                <w:rFonts w:cs="Arial"/>
                <w:b/>
                <w:bCs/>
                <w:color w:val="000000"/>
                <w:lang w:val="en-US"/>
              </w:rPr>
            </w:pPr>
            <w:r w:rsidRPr="0096307B">
              <w:rPr>
                <w:rFonts w:cs="Arial"/>
                <w:color w:val="000000"/>
                <w:lang w:val="en-US"/>
              </w:rPr>
              <w:t>C</w:t>
            </w:r>
          </w:p>
        </w:tc>
      </w:tr>
      <w:tr w:rsidR="00AD08AD" w:rsidRPr="0096307B" w14:paraId="2538532D" w14:textId="77777777" w:rsidTr="00122BA8">
        <w:trPr>
          <w:cantSplit/>
        </w:trPr>
        <w:tc>
          <w:tcPr>
            <w:tcW w:w="1440" w:type="dxa"/>
          </w:tcPr>
          <w:p w14:paraId="1C11A576" w14:textId="77777777" w:rsidR="00AD08AD" w:rsidRPr="0096307B" w:rsidRDefault="00AD08AD" w:rsidP="00122BA8">
            <w:pPr>
              <w:spacing w:after="0"/>
              <w:rPr>
                <w:rFonts w:cs="Arial"/>
                <w:b/>
                <w:bCs/>
                <w:color w:val="000000"/>
                <w:lang w:val="en-US"/>
              </w:rPr>
            </w:pPr>
            <w:r w:rsidRPr="0096307B">
              <w:rPr>
                <w:rFonts w:cs="Arial"/>
                <w:color w:val="000000"/>
                <w:lang w:val="en-US"/>
              </w:rPr>
              <w:t>60-62</w:t>
            </w:r>
          </w:p>
        </w:tc>
        <w:tc>
          <w:tcPr>
            <w:tcW w:w="1440" w:type="dxa"/>
          </w:tcPr>
          <w:p w14:paraId="6C055FC7" w14:textId="77777777" w:rsidR="00AD08AD" w:rsidRPr="0096307B" w:rsidRDefault="00AD08AD" w:rsidP="00122BA8">
            <w:pPr>
              <w:spacing w:after="0"/>
              <w:rPr>
                <w:rFonts w:cs="Arial"/>
                <w:b/>
                <w:bCs/>
                <w:color w:val="000000"/>
                <w:lang w:val="en-US"/>
              </w:rPr>
            </w:pPr>
            <w:r w:rsidRPr="0096307B">
              <w:rPr>
                <w:rFonts w:cs="Arial"/>
                <w:color w:val="000000"/>
                <w:lang w:val="en-US"/>
              </w:rPr>
              <w:t>C-</w:t>
            </w:r>
          </w:p>
        </w:tc>
      </w:tr>
      <w:tr w:rsidR="00AD08AD" w:rsidRPr="0096307B" w14:paraId="188168F3" w14:textId="77777777" w:rsidTr="00122BA8">
        <w:trPr>
          <w:cantSplit/>
        </w:trPr>
        <w:tc>
          <w:tcPr>
            <w:tcW w:w="1440" w:type="dxa"/>
          </w:tcPr>
          <w:p w14:paraId="7CDB9ED0" w14:textId="77777777" w:rsidR="00AD08AD" w:rsidRPr="0096307B" w:rsidRDefault="00AD08AD" w:rsidP="00122BA8">
            <w:pPr>
              <w:spacing w:after="0"/>
              <w:rPr>
                <w:rFonts w:cs="Arial"/>
                <w:b/>
                <w:bCs/>
                <w:color w:val="000000"/>
                <w:lang w:val="en-US"/>
              </w:rPr>
            </w:pPr>
            <w:r w:rsidRPr="0096307B">
              <w:rPr>
                <w:rFonts w:cs="Arial"/>
                <w:color w:val="000000"/>
                <w:lang w:val="en-US"/>
              </w:rPr>
              <w:t>57-59</w:t>
            </w:r>
          </w:p>
        </w:tc>
        <w:tc>
          <w:tcPr>
            <w:tcW w:w="1440" w:type="dxa"/>
          </w:tcPr>
          <w:p w14:paraId="10689DFB" w14:textId="77777777" w:rsidR="00AD08AD" w:rsidRPr="0096307B" w:rsidRDefault="00AD08AD" w:rsidP="00122BA8">
            <w:pPr>
              <w:spacing w:after="0"/>
              <w:rPr>
                <w:rFonts w:cs="Arial"/>
                <w:b/>
                <w:bCs/>
                <w:color w:val="000000"/>
                <w:lang w:val="en-US"/>
              </w:rPr>
            </w:pPr>
            <w:r w:rsidRPr="0096307B">
              <w:rPr>
                <w:rFonts w:cs="Arial"/>
                <w:color w:val="000000"/>
                <w:lang w:val="en-US"/>
              </w:rPr>
              <w:t>D+</w:t>
            </w:r>
          </w:p>
        </w:tc>
      </w:tr>
      <w:tr w:rsidR="00AD08AD" w:rsidRPr="0096307B" w14:paraId="51DAED44" w14:textId="77777777" w:rsidTr="00122BA8">
        <w:trPr>
          <w:cantSplit/>
        </w:trPr>
        <w:tc>
          <w:tcPr>
            <w:tcW w:w="1440" w:type="dxa"/>
          </w:tcPr>
          <w:p w14:paraId="37A3DFAF" w14:textId="77777777" w:rsidR="00AD08AD" w:rsidRPr="0096307B" w:rsidRDefault="00AD08AD" w:rsidP="00122BA8">
            <w:pPr>
              <w:spacing w:after="0"/>
              <w:rPr>
                <w:rFonts w:cs="Arial"/>
                <w:b/>
                <w:bCs/>
                <w:color w:val="000000"/>
                <w:lang w:val="en-US"/>
              </w:rPr>
            </w:pPr>
            <w:r w:rsidRPr="0096307B">
              <w:rPr>
                <w:rFonts w:cs="Arial"/>
                <w:color w:val="000000"/>
                <w:lang w:val="en-US"/>
              </w:rPr>
              <w:t>53-56</w:t>
            </w:r>
          </w:p>
        </w:tc>
        <w:tc>
          <w:tcPr>
            <w:tcW w:w="1440" w:type="dxa"/>
          </w:tcPr>
          <w:p w14:paraId="24C91943" w14:textId="77777777" w:rsidR="00AD08AD" w:rsidRPr="0096307B" w:rsidRDefault="00AD08AD" w:rsidP="00122BA8">
            <w:pPr>
              <w:spacing w:after="0"/>
              <w:rPr>
                <w:rFonts w:cs="Arial"/>
                <w:b/>
                <w:bCs/>
                <w:color w:val="000000"/>
                <w:lang w:val="en-US"/>
              </w:rPr>
            </w:pPr>
            <w:r w:rsidRPr="0096307B">
              <w:rPr>
                <w:rFonts w:cs="Arial"/>
                <w:color w:val="000000"/>
                <w:lang w:val="en-US"/>
              </w:rPr>
              <w:t>D</w:t>
            </w:r>
          </w:p>
        </w:tc>
      </w:tr>
      <w:tr w:rsidR="00AD08AD" w:rsidRPr="0096307B" w14:paraId="7EA43941" w14:textId="77777777" w:rsidTr="00122BA8">
        <w:trPr>
          <w:cantSplit/>
        </w:trPr>
        <w:tc>
          <w:tcPr>
            <w:tcW w:w="1440" w:type="dxa"/>
          </w:tcPr>
          <w:p w14:paraId="56CD1FF2" w14:textId="77777777" w:rsidR="00AD08AD" w:rsidRPr="0096307B" w:rsidRDefault="00AD08AD" w:rsidP="00122BA8">
            <w:pPr>
              <w:spacing w:after="0"/>
              <w:rPr>
                <w:rFonts w:cs="Arial"/>
                <w:b/>
                <w:bCs/>
                <w:color w:val="000000"/>
                <w:lang w:val="en-US"/>
              </w:rPr>
            </w:pPr>
            <w:r w:rsidRPr="0096307B">
              <w:rPr>
                <w:rFonts w:cs="Arial"/>
                <w:color w:val="000000"/>
                <w:lang w:val="en-US"/>
              </w:rPr>
              <w:lastRenderedPageBreak/>
              <w:t>50-52</w:t>
            </w:r>
          </w:p>
        </w:tc>
        <w:tc>
          <w:tcPr>
            <w:tcW w:w="1440" w:type="dxa"/>
          </w:tcPr>
          <w:p w14:paraId="164F6361" w14:textId="77777777" w:rsidR="00AD08AD" w:rsidRPr="0096307B" w:rsidRDefault="00AD08AD" w:rsidP="00122BA8">
            <w:pPr>
              <w:spacing w:after="0"/>
              <w:rPr>
                <w:rFonts w:cs="Arial"/>
                <w:b/>
                <w:bCs/>
                <w:color w:val="000000"/>
                <w:lang w:val="en-US"/>
              </w:rPr>
            </w:pPr>
            <w:r w:rsidRPr="0096307B">
              <w:rPr>
                <w:rFonts w:cs="Arial"/>
                <w:color w:val="000000"/>
                <w:lang w:val="en-US"/>
              </w:rPr>
              <w:t>D-</w:t>
            </w:r>
          </w:p>
        </w:tc>
      </w:tr>
      <w:tr w:rsidR="00AD08AD" w:rsidRPr="0096307B" w14:paraId="3FAD6541" w14:textId="77777777" w:rsidTr="00122BA8">
        <w:trPr>
          <w:cantSplit/>
        </w:trPr>
        <w:tc>
          <w:tcPr>
            <w:tcW w:w="1440" w:type="dxa"/>
          </w:tcPr>
          <w:p w14:paraId="7D357B94" w14:textId="77777777" w:rsidR="00AD08AD" w:rsidRPr="0096307B" w:rsidRDefault="00AD08AD" w:rsidP="00122BA8">
            <w:pPr>
              <w:spacing w:after="0"/>
              <w:rPr>
                <w:rFonts w:cs="Arial"/>
                <w:b/>
                <w:bCs/>
                <w:color w:val="000000"/>
                <w:lang w:val="en-US"/>
              </w:rPr>
            </w:pPr>
            <w:r w:rsidRPr="0096307B">
              <w:rPr>
                <w:rFonts w:cs="Arial"/>
                <w:color w:val="000000"/>
                <w:lang w:val="en-US"/>
              </w:rPr>
              <w:t>0-49</w:t>
            </w:r>
          </w:p>
        </w:tc>
        <w:tc>
          <w:tcPr>
            <w:tcW w:w="1440" w:type="dxa"/>
          </w:tcPr>
          <w:p w14:paraId="07D2DE78" w14:textId="77777777" w:rsidR="00AD08AD" w:rsidRPr="0096307B" w:rsidRDefault="00AD08AD" w:rsidP="00122BA8">
            <w:pPr>
              <w:spacing w:after="0"/>
              <w:rPr>
                <w:rFonts w:cs="Arial"/>
                <w:b/>
                <w:bCs/>
                <w:color w:val="000000"/>
                <w:lang w:val="en-US"/>
              </w:rPr>
            </w:pPr>
            <w:r w:rsidRPr="0096307B">
              <w:rPr>
                <w:rFonts w:cs="Arial"/>
                <w:color w:val="000000"/>
                <w:lang w:val="en-US"/>
              </w:rPr>
              <w:t>F</w:t>
            </w:r>
          </w:p>
        </w:tc>
      </w:tr>
    </w:tbl>
    <w:p w14:paraId="7A124946" w14:textId="77777777" w:rsidR="00AD08AD" w:rsidRDefault="00AD08AD" w:rsidP="00AD08AD">
      <w:pPr>
        <w:spacing w:line="240" w:lineRule="auto"/>
      </w:pPr>
    </w:p>
    <w:p w14:paraId="6801ED72" w14:textId="77777777" w:rsidR="00AD08AD" w:rsidRPr="00D30F24" w:rsidRDefault="00AD08AD" w:rsidP="007E2364">
      <w:pPr>
        <w:spacing w:before="100" w:beforeAutospacing="1" w:after="100" w:afterAutospacing="1" w:line="240" w:lineRule="auto"/>
        <w:rPr>
          <w:rFonts w:eastAsia="Times New Roman" w:cs="Arial"/>
          <w:sz w:val="22"/>
          <w:lang w:val="en-CA"/>
        </w:rPr>
      </w:pPr>
    </w:p>
    <w:p w14:paraId="1DAE8F0D" w14:textId="1D823C3A" w:rsidR="00D33D7C" w:rsidRPr="00D30F24" w:rsidRDefault="00D33D7C" w:rsidP="007E2364">
      <w:pPr>
        <w:spacing w:before="100" w:beforeAutospacing="1" w:after="100" w:afterAutospacing="1" w:line="240" w:lineRule="auto"/>
        <w:rPr>
          <w:rFonts w:eastAsia="Times New Roman" w:cs="Arial"/>
          <w:b/>
          <w:bCs/>
          <w:sz w:val="22"/>
          <w:lang w:val="en-CA"/>
        </w:rPr>
      </w:pPr>
    </w:p>
    <w:sectPr w:rsidR="00D33D7C" w:rsidRPr="00D30F24"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6DA59" w14:textId="77777777" w:rsidR="000378D1" w:rsidRDefault="000378D1" w:rsidP="002148F6">
      <w:pPr>
        <w:spacing w:after="0" w:line="240" w:lineRule="auto"/>
      </w:pPr>
      <w:r>
        <w:separator/>
      </w:r>
    </w:p>
  </w:endnote>
  <w:endnote w:type="continuationSeparator" w:id="0">
    <w:p w14:paraId="6DD51750" w14:textId="77777777" w:rsidR="000378D1" w:rsidRDefault="000378D1"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EF782" w14:textId="77777777" w:rsidR="000378D1" w:rsidRDefault="000378D1" w:rsidP="002148F6">
      <w:pPr>
        <w:spacing w:after="0" w:line="240" w:lineRule="auto"/>
      </w:pPr>
      <w:r>
        <w:separator/>
      </w:r>
    </w:p>
  </w:footnote>
  <w:footnote w:type="continuationSeparator" w:id="0">
    <w:p w14:paraId="1E26D294" w14:textId="77777777" w:rsidR="000378D1" w:rsidRDefault="000378D1" w:rsidP="00214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13543" w:hanging="360"/>
      </w:pPr>
      <w:rPr>
        <w:rFonts w:ascii="Symbol" w:hAnsi="Symbol" w:hint="default"/>
      </w:rPr>
    </w:lvl>
    <w:lvl w:ilvl="1" w:tplc="04090003" w:tentative="1">
      <w:start w:val="1"/>
      <w:numFmt w:val="bullet"/>
      <w:lvlText w:val="o"/>
      <w:lvlJc w:val="left"/>
      <w:pPr>
        <w:ind w:left="7677" w:hanging="360"/>
      </w:pPr>
      <w:rPr>
        <w:rFonts w:ascii="Courier New" w:hAnsi="Courier New" w:cs="Courier New" w:hint="default"/>
      </w:rPr>
    </w:lvl>
    <w:lvl w:ilvl="2" w:tplc="04090005" w:tentative="1">
      <w:start w:val="1"/>
      <w:numFmt w:val="bullet"/>
      <w:lvlText w:val=""/>
      <w:lvlJc w:val="left"/>
      <w:pPr>
        <w:ind w:left="8397" w:hanging="360"/>
      </w:pPr>
      <w:rPr>
        <w:rFonts w:ascii="Wingdings" w:hAnsi="Wingdings" w:hint="default"/>
      </w:rPr>
    </w:lvl>
    <w:lvl w:ilvl="3" w:tplc="04090001" w:tentative="1">
      <w:start w:val="1"/>
      <w:numFmt w:val="bullet"/>
      <w:lvlText w:val=""/>
      <w:lvlJc w:val="left"/>
      <w:pPr>
        <w:ind w:left="9117" w:hanging="360"/>
      </w:pPr>
      <w:rPr>
        <w:rFonts w:ascii="Symbol" w:hAnsi="Symbol" w:hint="default"/>
      </w:rPr>
    </w:lvl>
    <w:lvl w:ilvl="4" w:tplc="04090003" w:tentative="1">
      <w:start w:val="1"/>
      <w:numFmt w:val="bullet"/>
      <w:lvlText w:val="o"/>
      <w:lvlJc w:val="left"/>
      <w:pPr>
        <w:ind w:left="9837" w:hanging="360"/>
      </w:pPr>
      <w:rPr>
        <w:rFonts w:ascii="Courier New" w:hAnsi="Courier New" w:cs="Courier New" w:hint="default"/>
      </w:rPr>
    </w:lvl>
    <w:lvl w:ilvl="5" w:tplc="04090005" w:tentative="1">
      <w:start w:val="1"/>
      <w:numFmt w:val="bullet"/>
      <w:lvlText w:val=""/>
      <w:lvlJc w:val="left"/>
      <w:pPr>
        <w:ind w:left="10557" w:hanging="360"/>
      </w:pPr>
      <w:rPr>
        <w:rFonts w:ascii="Wingdings" w:hAnsi="Wingdings" w:hint="default"/>
      </w:rPr>
    </w:lvl>
    <w:lvl w:ilvl="6" w:tplc="04090001" w:tentative="1">
      <w:start w:val="1"/>
      <w:numFmt w:val="bullet"/>
      <w:lvlText w:val=""/>
      <w:lvlJc w:val="left"/>
      <w:pPr>
        <w:ind w:left="11277" w:hanging="360"/>
      </w:pPr>
      <w:rPr>
        <w:rFonts w:ascii="Symbol" w:hAnsi="Symbol" w:hint="default"/>
      </w:rPr>
    </w:lvl>
    <w:lvl w:ilvl="7" w:tplc="04090003" w:tentative="1">
      <w:start w:val="1"/>
      <w:numFmt w:val="bullet"/>
      <w:lvlText w:val="o"/>
      <w:lvlJc w:val="left"/>
      <w:pPr>
        <w:ind w:left="11997" w:hanging="360"/>
      </w:pPr>
      <w:rPr>
        <w:rFonts w:ascii="Courier New" w:hAnsi="Courier New" w:cs="Courier New" w:hint="default"/>
      </w:rPr>
    </w:lvl>
    <w:lvl w:ilvl="8" w:tplc="04090005" w:tentative="1">
      <w:start w:val="1"/>
      <w:numFmt w:val="bullet"/>
      <w:lvlText w:val=""/>
      <w:lvlJc w:val="left"/>
      <w:pPr>
        <w:ind w:left="12717"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C14E81"/>
    <w:multiLevelType w:val="hybridMultilevel"/>
    <w:tmpl w:val="A9686DB6"/>
    <w:lvl w:ilvl="0" w:tplc="3802094C">
      <w:start w:val="1"/>
      <w:numFmt w:val="bullet"/>
      <w:lvlText w:val=""/>
      <w:lvlJc w:val="left"/>
      <w:pPr>
        <w:tabs>
          <w:tab w:val="num" w:pos="720"/>
        </w:tabs>
        <w:ind w:left="720" w:hanging="360"/>
      </w:pPr>
      <w:rPr>
        <w:rFonts w:ascii="Wingdings 2" w:hAnsi="Wingdings 2" w:hint="default"/>
      </w:rPr>
    </w:lvl>
    <w:lvl w:ilvl="1" w:tplc="EED86328">
      <w:numFmt w:val="none"/>
      <w:lvlText w:val=""/>
      <w:lvlJc w:val="left"/>
      <w:pPr>
        <w:tabs>
          <w:tab w:val="num" w:pos="360"/>
        </w:tabs>
      </w:pPr>
    </w:lvl>
    <w:lvl w:ilvl="2" w:tplc="608A231C">
      <w:start w:val="1"/>
      <w:numFmt w:val="bullet"/>
      <w:lvlText w:val=""/>
      <w:lvlJc w:val="left"/>
      <w:pPr>
        <w:tabs>
          <w:tab w:val="num" w:pos="2160"/>
        </w:tabs>
        <w:ind w:left="2160" w:hanging="360"/>
      </w:pPr>
      <w:rPr>
        <w:rFonts w:ascii="Wingdings 2" w:hAnsi="Wingdings 2" w:hint="default"/>
      </w:rPr>
    </w:lvl>
    <w:lvl w:ilvl="3" w:tplc="6EECD366" w:tentative="1">
      <w:start w:val="1"/>
      <w:numFmt w:val="bullet"/>
      <w:lvlText w:val=""/>
      <w:lvlJc w:val="left"/>
      <w:pPr>
        <w:tabs>
          <w:tab w:val="num" w:pos="2880"/>
        </w:tabs>
        <w:ind w:left="2880" w:hanging="360"/>
      </w:pPr>
      <w:rPr>
        <w:rFonts w:ascii="Wingdings 2" w:hAnsi="Wingdings 2" w:hint="default"/>
      </w:rPr>
    </w:lvl>
    <w:lvl w:ilvl="4" w:tplc="811EDC62" w:tentative="1">
      <w:start w:val="1"/>
      <w:numFmt w:val="bullet"/>
      <w:lvlText w:val=""/>
      <w:lvlJc w:val="left"/>
      <w:pPr>
        <w:tabs>
          <w:tab w:val="num" w:pos="3600"/>
        </w:tabs>
        <w:ind w:left="3600" w:hanging="360"/>
      </w:pPr>
      <w:rPr>
        <w:rFonts w:ascii="Wingdings 2" w:hAnsi="Wingdings 2" w:hint="default"/>
      </w:rPr>
    </w:lvl>
    <w:lvl w:ilvl="5" w:tplc="5248FBA8" w:tentative="1">
      <w:start w:val="1"/>
      <w:numFmt w:val="bullet"/>
      <w:lvlText w:val=""/>
      <w:lvlJc w:val="left"/>
      <w:pPr>
        <w:tabs>
          <w:tab w:val="num" w:pos="4320"/>
        </w:tabs>
        <w:ind w:left="4320" w:hanging="360"/>
      </w:pPr>
      <w:rPr>
        <w:rFonts w:ascii="Wingdings 2" w:hAnsi="Wingdings 2" w:hint="default"/>
      </w:rPr>
    </w:lvl>
    <w:lvl w:ilvl="6" w:tplc="F7761BDC" w:tentative="1">
      <w:start w:val="1"/>
      <w:numFmt w:val="bullet"/>
      <w:lvlText w:val=""/>
      <w:lvlJc w:val="left"/>
      <w:pPr>
        <w:tabs>
          <w:tab w:val="num" w:pos="5040"/>
        </w:tabs>
        <w:ind w:left="5040" w:hanging="360"/>
      </w:pPr>
      <w:rPr>
        <w:rFonts w:ascii="Wingdings 2" w:hAnsi="Wingdings 2" w:hint="default"/>
      </w:rPr>
    </w:lvl>
    <w:lvl w:ilvl="7" w:tplc="4CEEA186" w:tentative="1">
      <w:start w:val="1"/>
      <w:numFmt w:val="bullet"/>
      <w:lvlText w:val=""/>
      <w:lvlJc w:val="left"/>
      <w:pPr>
        <w:tabs>
          <w:tab w:val="num" w:pos="5760"/>
        </w:tabs>
        <w:ind w:left="5760" w:hanging="360"/>
      </w:pPr>
      <w:rPr>
        <w:rFonts w:ascii="Wingdings 2" w:hAnsi="Wingdings 2" w:hint="default"/>
      </w:rPr>
    </w:lvl>
    <w:lvl w:ilvl="8" w:tplc="2B9C4D6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8"/>
  </w:num>
  <w:num w:numId="6">
    <w:abstractNumId w:val="7"/>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18E5"/>
    <w:rsid w:val="000051B2"/>
    <w:rsid w:val="00016EC9"/>
    <w:rsid w:val="000213DC"/>
    <w:rsid w:val="000378D1"/>
    <w:rsid w:val="00041D1E"/>
    <w:rsid w:val="000950EB"/>
    <w:rsid w:val="000B5008"/>
    <w:rsid w:val="000F054C"/>
    <w:rsid w:val="000F0979"/>
    <w:rsid w:val="001160DC"/>
    <w:rsid w:val="00132447"/>
    <w:rsid w:val="001644AA"/>
    <w:rsid w:val="001D7B03"/>
    <w:rsid w:val="001E657C"/>
    <w:rsid w:val="00202239"/>
    <w:rsid w:val="00202E10"/>
    <w:rsid w:val="0020382F"/>
    <w:rsid w:val="002148F6"/>
    <w:rsid w:val="002230F2"/>
    <w:rsid w:val="00267675"/>
    <w:rsid w:val="002B1B46"/>
    <w:rsid w:val="002B299A"/>
    <w:rsid w:val="002B5F7F"/>
    <w:rsid w:val="002C185D"/>
    <w:rsid w:val="002E1C45"/>
    <w:rsid w:val="003001FF"/>
    <w:rsid w:val="0030631B"/>
    <w:rsid w:val="00360155"/>
    <w:rsid w:val="0036363C"/>
    <w:rsid w:val="0036595F"/>
    <w:rsid w:val="003733D0"/>
    <w:rsid w:val="003C0E19"/>
    <w:rsid w:val="003D75ED"/>
    <w:rsid w:val="004273EF"/>
    <w:rsid w:val="00431EA2"/>
    <w:rsid w:val="004323C8"/>
    <w:rsid w:val="00443D27"/>
    <w:rsid w:val="00467794"/>
    <w:rsid w:val="00486DB7"/>
    <w:rsid w:val="00490567"/>
    <w:rsid w:val="004B6FA7"/>
    <w:rsid w:val="004E008F"/>
    <w:rsid w:val="004E1C38"/>
    <w:rsid w:val="004F0A1E"/>
    <w:rsid w:val="00514218"/>
    <w:rsid w:val="00566FA6"/>
    <w:rsid w:val="00576517"/>
    <w:rsid w:val="00594105"/>
    <w:rsid w:val="005A005D"/>
    <w:rsid w:val="005F4D1E"/>
    <w:rsid w:val="00642D4D"/>
    <w:rsid w:val="00663640"/>
    <w:rsid w:val="006F4D0A"/>
    <w:rsid w:val="00720F69"/>
    <w:rsid w:val="00721161"/>
    <w:rsid w:val="00747C9B"/>
    <w:rsid w:val="007962C5"/>
    <w:rsid w:val="007E2364"/>
    <w:rsid w:val="007E7AF4"/>
    <w:rsid w:val="008C6F74"/>
    <w:rsid w:val="008E2CC8"/>
    <w:rsid w:val="00952946"/>
    <w:rsid w:val="0096307B"/>
    <w:rsid w:val="00990384"/>
    <w:rsid w:val="009B7F53"/>
    <w:rsid w:val="009C170B"/>
    <w:rsid w:val="009C5A40"/>
    <w:rsid w:val="009D208D"/>
    <w:rsid w:val="009F7FC2"/>
    <w:rsid w:val="00A03C8F"/>
    <w:rsid w:val="00A05C89"/>
    <w:rsid w:val="00A10708"/>
    <w:rsid w:val="00A45BB2"/>
    <w:rsid w:val="00A9006D"/>
    <w:rsid w:val="00A95C54"/>
    <w:rsid w:val="00A973F2"/>
    <w:rsid w:val="00AA6624"/>
    <w:rsid w:val="00AD08AD"/>
    <w:rsid w:val="00B04407"/>
    <w:rsid w:val="00B30321"/>
    <w:rsid w:val="00B461C8"/>
    <w:rsid w:val="00B5115D"/>
    <w:rsid w:val="00B73B2E"/>
    <w:rsid w:val="00B74D6C"/>
    <w:rsid w:val="00BB26FD"/>
    <w:rsid w:val="00BC330E"/>
    <w:rsid w:val="00BC6D5E"/>
    <w:rsid w:val="00BF29EB"/>
    <w:rsid w:val="00BF3D2E"/>
    <w:rsid w:val="00C6328E"/>
    <w:rsid w:val="00C7154E"/>
    <w:rsid w:val="00CA25AF"/>
    <w:rsid w:val="00CC6A3A"/>
    <w:rsid w:val="00D144C9"/>
    <w:rsid w:val="00D30F24"/>
    <w:rsid w:val="00D33D7C"/>
    <w:rsid w:val="00D44602"/>
    <w:rsid w:val="00D62A6E"/>
    <w:rsid w:val="00D83623"/>
    <w:rsid w:val="00DC3FB8"/>
    <w:rsid w:val="00DD552B"/>
    <w:rsid w:val="00DD55CC"/>
    <w:rsid w:val="00DD7FB8"/>
    <w:rsid w:val="00DF6749"/>
    <w:rsid w:val="00E001AF"/>
    <w:rsid w:val="00E4043D"/>
    <w:rsid w:val="00E91288"/>
    <w:rsid w:val="00E95A85"/>
    <w:rsid w:val="00F37FDC"/>
    <w:rsid w:val="00F8051E"/>
    <w:rsid w:val="00F834D7"/>
    <w:rsid w:val="00FB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HTMLTypewriter">
    <w:name w:val="HTML Typewriter"/>
    <w:uiPriority w:val="99"/>
    <w:semiHidden/>
    <w:unhideWhenUsed/>
    <w:rsid w:val="00BF29EB"/>
    <w:rPr>
      <w:rFonts w:ascii="Courier New" w:eastAsia="Times New Roman" w:hAnsi="Courier New" w:cs="Courier New"/>
      <w:sz w:val="20"/>
      <w:szCs w:val="20"/>
    </w:rPr>
  </w:style>
  <w:style w:type="paragraph" w:styleId="NormalWeb">
    <w:name w:val="Normal (Web)"/>
    <w:basedOn w:val="Normal"/>
    <w:uiPriority w:val="99"/>
    <w:unhideWhenUsed/>
    <w:rsid w:val="00BF29EB"/>
    <w:pPr>
      <w:spacing w:after="0" w:line="240" w:lineRule="auto"/>
    </w:pPr>
    <w:rPr>
      <w:rFonts w:ascii="Times New Roman" w:eastAsia="Calibri" w:hAnsi="Times New Roman" w:cs="Times New Roman"/>
      <w:szCs w:val="24"/>
    </w:rPr>
  </w:style>
  <w:style w:type="character" w:styleId="FollowedHyperlink">
    <w:name w:val="FollowedHyperlink"/>
    <w:basedOn w:val="DefaultParagraphFont"/>
    <w:uiPriority w:val="99"/>
    <w:semiHidden/>
    <w:unhideWhenUsed/>
    <w:rsid w:val="00B303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974894">
      <w:bodyDiv w:val="1"/>
      <w:marLeft w:val="0"/>
      <w:marRight w:val="0"/>
      <w:marTop w:val="0"/>
      <w:marBottom w:val="0"/>
      <w:divBdr>
        <w:top w:val="none" w:sz="0" w:space="0" w:color="auto"/>
        <w:left w:val="none" w:sz="0" w:space="0" w:color="auto"/>
        <w:bottom w:val="none" w:sz="0" w:space="0" w:color="auto"/>
        <w:right w:val="none" w:sz="0" w:space="0" w:color="auto"/>
      </w:divBdr>
      <w:divsChild>
        <w:div w:id="796459922">
          <w:marLeft w:val="0"/>
          <w:marRight w:val="0"/>
          <w:marTop w:val="0"/>
          <w:marBottom w:val="0"/>
          <w:divBdr>
            <w:top w:val="none" w:sz="0" w:space="0" w:color="auto"/>
            <w:left w:val="none" w:sz="0" w:space="0" w:color="auto"/>
            <w:bottom w:val="none" w:sz="0" w:space="0" w:color="auto"/>
            <w:right w:val="none" w:sz="0" w:space="0" w:color="auto"/>
          </w:divBdr>
          <w:divsChild>
            <w:div w:id="278341461">
              <w:marLeft w:val="0"/>
              <w:marRight w:val="0"/>
              <w:marTop w:val="0"/>
              <w:marBottom w:val="0"/>
              <w:divBdr>
                <w:top w:val="none" w:sz="0" w:space="0" w:color="auto"/>
                <w:left w:val="none" w:sz="0" w:space="0" w:color="auto"/>
                <w:bottom w:val="none" w:sz="0" w:space="0" w:color="auto"/>
                <w:right w:val="none" w:sz="0" w:space="0" w:color="auto"/>
              </w:divBdr>
              <w:divsChild>
                <w:div w:id="1895696652">
                  <w:marLeft w:val="0"/>
                  <w:marRight w:val="0"/>
                  <w:marTop w:val="0"/>
                  <w:marBottom w:val="0"/>
                  <w:divBdr>
                    <w:top w:val="none" w:sz="0" w:space="0" w:color="auto"/>
                    <w:left w:val="none" w:sz="0" w:space="0" w:color="auto"/>
                    <w:bottom w:val="none" w:sz="0" w:space="0" w:color="auto"/>
                    <w:right w:val="none" w:sz="0" w:space="0" w:color="auto"/>
                  </w:divBdr>
                </w:div>
              </w:divsChild>
            </w:div>
            <w:div w:id="1262451720">
              <w:marLeft w:val="0"/>
              <w:marRight w:val="0"/>
              <w:marTop w:val="0"/>
              <w:marBottom w:val="0"/>
              <w:divBdr>
                <w:top w:val="none" w:sz="0" w:space="0" w:color="auto"/>
                <w:left w:val="none" w:sz="0" w:space="0" w:color="auto"/>
                <w:bottom w:val="none" w:sz="0" w:space="0" w:color="auto"/>
                <w:right w:val="none" w:sz="0" w:space="0" w:color="auto"/>
              </w:divBdr>
              <w:divsChild>
                <w:div w:id="1821772859">
                  <w:marLeft w:val="0"/>
                  <w:marRight w:val="0"/>
                  <w:marTop w:val="0"/>
                  <w:marBottom w:val="0"/>
                  <w:divBdr>
                    <w:top w:val="none" w:sz="0" w:space="0" w:color="auto"/>
                    <w:left w:val="none" w:sz="0" w:space="0" w:color="auto"/>
                    <w:bottom w:val="none" w:sz="0" w:space="0" w:color="auto"/>
                    <w:right w:val="none" w:sz="0" w:space="0" w:color="auto"/>
                  </w:divBdr>
                </w:div>
              </w:divsChild>
            </w:div>
            <w:div w:id="1939561148">
              <w:marLeft w:val="0"/>
              <w:marRight w:val="0"/>
              <w:marTop w:val="0"/>
              <w:marBottom w:val="0"/>
              <w:divBdr>
                <w:top w:val="none" w:sz="0" w:space="0" w:color="auto"/>
                <w:left w:val="none" w:sz="0" w:space="0" w:color="auto"/>
                <w:bottom w:val="none" w:sz="0" w:space="0" w:color="auto"/>
                <w:right w:val="none" w:sz="0" w:space="0" w:color="auto"/>
              </w:divBdr>
              <w:divsChild>
                <w:div w:id="1672758426">
                  <w:marLeft w:val="0"/>
                  <w:marRight w:val="0"/>
                  <w:marTop w:val="0"/>
                  <w:marBottom w:val="0"/>
                  <w:divBdr>
                    <w:top w:val="none" w:sz="0" w:space="0" w:color="auto"/>
                    <w:left w:val="none" w:sz="0" w:space="0" w:color="auto"/>
                    <w:bottom w:val="none" w:sz="0" w:space="0" w:color="auto"/>
                    <w:right w:val="none" w:sz="0" w:space="0" w:color="auto"/>
                  </w:divBdr>
                </w:div>
              </w:divsChild>
            </w:div>
            <w:div w:id="220602924">
              <w:marLeft w:val="0"/>
              <w:marRight w:val="0"/>
              <w:marTop w:val="0"/>
              <w:marBottom w:val="0"/>
              <w:divBdr>
                <w:top w:val="none" w:sz="0" w:space="0" w:color="auto"/>
                <w:left w:val="none" w:sz="0" w:space="0" w:color="auto"/>
                <w:bottom w:val="none" w:sz="0" w:space="0" w:color="auto"/>
                <w:right w:val="none" w:sz="0" w:space="0" w:color="auto"/>
              </w:divBdr>
              <w:divsChild>
                <w:div w:id="1874611769">
                  <w:marLeft w:val="0"/>
                  <w:marRight w:val="0"/>
                  <w:marTop w:val="0"/>
                  <w:marBottom w:val="0"/>
                  <w:divBdr>
                    <w:top w:val="none" w:sz="0" w:space="0" w:color="auto"/>
                    <w:left w:val="none" w:sz="0" w:space="0" w:color="auto"/>
                    <w:bottom w:val="none" w:sz="0" w:space="0" w:color="auto"/>
                    <w:right w:val="none" w:sz="0" w:space="0" w:color="auto"/>
                  </w:divBdr>
                </w:div>
              </w:divsChild>
            </w:div>
            <w:div w:id="470710718">
              <w:marLeft w:val="0"/>
              <w:marRight w:val="0"/>
              <w:marTop w:val="0"/>
              <w:marBottom w:val="0"/>
              <w:divBdr>
                <w:top w:val="none" w:sz="0" w:space="0" w:color="auto"/>
                <w:left w:val="none" w:sz="0" w:space="0" w:color="auto"/>
                <w:bottom w:val="none" w:sz="0" w:space="0" w:color="auto"/>
                <w:right w:val="none" w:sz="0" w:space="0" w:color="auto"/>
              </w:divBdr>
              <w:divsChild>
                <w:div w:id="352348098">
                  <w:marLeft w:val="0"/>
                  <w:marRight w:val="0"/>
                  <w:marTop w:val="0"/>
                  <w:marBottom w:val="0"/>
                  <w:divBdr>
                    <w:top w:val="none" w:sz="0" w:space="0" w:color="auto"/>
                    <w:left w:val="none" w:sz="0" w:space="0" w:color="auto"/>
                    <w:bottom w:val="none" w:sz="0" w:space="0" w:color="auto"/>
                    <w:right w:val="none" w:sz="0" w:space="0" w:color="auto"/>
                  </w:divBdr>
                </w:div>
              </w:divsChild>
            </w:div>
            <w:div w:id="1709408043">
              <w:marLeft w:val="0"/>
              <w:marRight w:val="0"/>
              <w:marTop w:val="0"/>
              <w:marBottom w:val="0"/>
              <w:divBdr>
                <w:top w:val="none" w:sz="0" w:space="0" w:color="auto"/>
                <w:left w:val="none" w:sz="0" w:space="0" w:color="auto"/>
                <w:bottom w:val="none" w:sz="0" w:space="0" w:color="auto"/>
                <w:right w:val="none" w:sz="0" w:space="0" w:color="auto"/>
              </w:divBdr>
              <w:divsChild>
                <w:div w:id="401300052">
                  <w:marLeft w:val="0"/>
                  <w:marRight w:val="0"/>
                  <w:marTop w:val="0"/>
                  <w:marBottom w:val="0"/>
                  <w:divBdr>
                    <w:top w:val="none" w:sz="0" w:space="0" w:color="auto"/>
                    <w:left w:val="none" w:sz="0" w:space="0" w:color="auto"/>
                    <w:bottom w:val="none" w:sz="0" w:space="0" w:color="auto"/>
                    <w:right w:val="none" w:sz="0" w:space="0" w:color="auto"/>
                  </w:divBdr>
                </w:div>
              </w:divsChild>
            </w:div>
            <w:div w:id="175118966">
              <w:marLeft w:val="0"/>
              <w:marRight w:val="0"/>
              <w:marTop w:val="0"/>
              <w:marBottom w:val="0"/>
              <w:divBdr>
                <w:top w:val="none" w:sz="0" w:space="0" w:color="auto"/>
                <w:left w:val="none" w:sz="0" w:space="0" w:color="auto"/>
                <w:bottom w:val="none" w:sz="0" w:space="0" w:color="auto"/>
                <w:right w:val="none" w:sz="0" w:space="0" w:color="auto"/>
              </w:divBdr>
              <w:divsChild>
                <w:div w:id="1216551838">
                  <w:marLeft w:val="0"/>
                  <w:marRight w:val="0"/>
                  <w:marTop w:val="0"/>
                  <w:marBottom w:val="0"/>
                  <w:divBdr>
                    <w:top w:val="none" w:sz="0" w:space="0" w:color="auto"/>
                    <w:left w:val="none" w:sz="0" w:space="0" w:color="auto"/>
                    <w:bottom w:val="none" w:sz="0" w:space="0" w:color="auto"/>
                    <w:right w:val="none" w:sz="0" w:space="0" w:color="auto"/>
                  </w:divBdr>
                </w:div>
              </w:divsChild>
            </w:div>
            <w:div w:id="867177415">
              <w:marLeft w:val="0"/>
              <w:marRight w:val="0"/>
              <w:marTop w:val="0"/>
              <w:marBottom w:val="0"/>
              <w:divBdr>
                <w:top w:val="none" w:sz="0" w:space="0" w:color="auto"/>
                <w:left w:val="none" w:sz="0" w:space="0" w:color="auto"/>
                <w:bottom w:val="none" w:sz="0" w:space="0" w:color="auto"/>
                <w:right w:val="none" w:sz="0" w:space="0" w:color="auto"/>
              </w:divBdr>
              <w:divsChild>
                <w:div w:id="745224461">
                  <w:marLeft w:val="0"/>
                  <w:marRight w:val="0"/>
                  <w:marTop w:val="0"/>
                  <w:marBottom w:val="0"/>
                  <w:divBdr>
                    <w:top w:val="none" w:sz="0" w:space="0" w:color="auto"/>
                    <w:left w:val="none" w:sz="0" w:space="0" w:color="auto"/>
                    <w:bottom w:val="none" w:sz="0" w:space="0" w:color="auto"/>
                    <w:right w:val="none" w:sz="0" w:space="0" w:color="auto"/>
                  </w:divBdr>
                </w:div>
              </w:divsChild>
            </w:div>
            <w:div w:id="85425130">
              <w:marLeft w:val="0"/>
              <w:marRight w:val="0"/>
              <w:marTop w:val="0"/>
              <w:marBottom w:val="0"/>
              <w:divBdr>
                <w:top w:val="none" w:sz="0" w:space="0" w:color="auto"/>
                <w:left w:val="none" w:sz="0" w:space="0" w:color="auto"/>
                <w:bottom w:val="none" w:sz="0" w:space="0" w:color="auto"/>
                <w:right w:val="none" w:sz="0" w:space="0" w:color="auto"/>
              </w:divBdr>
              <w:divsChild>
                <w:div w:id="1242179727">
                  <w:marLeft w:val="0"/>
                  <w:marRight w:val="0"/>
                  <w:marTop w:val="0"/>
                  <w:marBottom w:val="0"/>
                  <w:divBdr>
                    <w:top w:val="none" w:sz="0" w:space="0" w:color="auto"/>
                    <w:left w:val="none" w:sz="0" w:space="0" w:color="auto"/>
                    <w:bottom w:val="none" w:sz="0" w:space="0" w:color="auto"/>
                    <w:right w:val="none" w:sz="0" w:space="0" w:color="auto"/>
                  </w:divBdr>
                </w:div>
              </w:divsChild>
            </w:div>
            <w:div w:id="614598321">
              <w:marLeft w:val="0"/>
              <w:marRight w:val="0"/>
              <w:marTop w:val="0"/>
              <w:marBottom w:val="0"/>
              <w:divBdr>
                <w:top w:val="none" w:sz="0" w:space="0" w:color="auto"/>
                <w:left w:val="none" w:sz="0" w:space="0" w:color="auto"/>
                <w:bottom w:val="none" w:sz="0" w:space="0" w:color="auto"/>
                <w:right w:val="none" w:sz="0" w:space="0" w:color="auto"/>
              </w:divBdr>
              <w:divsChild>
                <w:div w:id="1830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6313">
      <w:bodyDiv w:val="1"/>
      <w:marLeft w:val="0"/>
      <w:marRight w:val="0"/>
      <w:marTop w:val="0"/>
      <w:marBottom w:val="0"/>
      <w:divBdr>
        <w:top w:val="none" w:sz="0" w:space="0" w:color="auto"/>
        <w:left w:val="none" w:sz="0" w:space="0" w:color="auto"/>
        <w:bottom w:val="none" w:sz="0" w:space="0" w:color="auto"/>
        <w:right w:val="none" w:sz="0" w:space="0" w:color="auto"/>
      </w:divBdr>
      <w:divsChild>
        <w:div w:id="1956517396">
          <w:marLeft w:val="0"/>
          <w:marRight w:val="0"/>
          <w:marTop w:val="0"/>
          <w:marBottom w:val="0"/>
          <w:divBdr>
            <w:top w:val="none" w:sz="0" w:space="0" w:color="auto"/>
            <w:left w:val="none" w:sz="0" w:space="0" w:color="auto"/>
            <w:bottom w:val="none" w:sz="0" w:space="0" w:color="auto"/>
            <w:right w:val="none" w:sz="0" w:space="0" w:color="auto"/>
          </w:divBdr>
          <w:divsChild>
            <w:div w:id="1174952930">
              <w:marLeft w:val="0"/>
              <w:marRight w:val="0"/>
              <w:marTop w:val="0"/>
              <w:marBottom w:val="0"/>
              <w:divBdr>
                <w:top w:val="none" w:sz="0" w:space="0" w:color="auto"/>
                <w:left w:val="none" w:sz="0" w:space="0" w:color="auto"/>
                <w:bottom w:val="none" w:sz="0" w:space="0" w:color="auto"/>
                <w:right w:val="none" w:sz="0" w:space="0" w:color="auto"/>
              </w:divBdr>
              <w:divsChild>
                <w:div w:id="2066683517">
                  <w:marLeft w:val="0"/>
                  <w:marRight w:val="0"/>
                  <w:marTop w:val="0"/>
                  <w:marBottom w:val="0"/>
                  <w:divBdr>
                    <w:top w:val="none" w:sz="0" w:space="0" w:color="auto"/>
                    <w:left w:val="none" w:sz="0" w:space="0" w:color="auto"/>
                    <w:bottom w:val="none" w:sz="0" w:space="0" w:color="auto"/>
                    <w:right w:val="none" w:sz="0" w:space="0" w:color="auto"/>
                  </w:divBdr>
                </w:div>
                <w:div w:id="1374386643">
                  <w:marLeft w:val="0"/>
                  <w:marRight w:val="0"/>
                  <w:marTop w:val="0"/>
                  <w:marBottom w:val="0"/>
                  <w:divBdr>
                    <w:top w:val="none" w:sz="0" w:space="0" w:color="auto"/>
                    <w:left w:val="none" w:sz="0" w:space="0" w:color="auto"/>
                    <w:bottom w:val="none" w:sz="0" w:space="0" w:color="auto"/>
                    <w:right w:val="none" w:sz="0" w:space="0" w:color="auto"/>
                  </w:divBdr>
                </w:div>
              </w:divsChild>
            </w:div>
            <w:div w:id="1066951485">
              <w:marLeft w:val="0"/>
              <w:marRight w:val="0"/>
              <w:marTop w:val="0"/>
              <w:marBottom w:val="0"/>
              <w:divBdr>
                <w:top w:val="none" w:sz="0" w:space="0" w:color="auto"/>
                <w:left w:val="none" w:sz="0" w:space="0" w:color="auto"/>
                <w:bottom w:val="none" w:sz="0" w:space="0" w:color="auto"/>
                <w:right w:val="none" w:sz="0" w:space="0" w:color="auto"/>
              </w:divBdr>
              <w:divsChild>
                <w:div w:id="318733045">
                  <w:marLeft w:val="0"/>
                  <w:marRight w:val="0"/>
                  <w:marTop w:val="0"/>
                  <w:marBottom w:val="0"/>
                  <w:divBdr>
                    <w:top w:val="none" w:sz="0" w:space="0" w:color="auto"/>
                    <w:left w:val="none" w:sz="0" w:space="0" w:color="auto"/>
                    <w:bottom w:val="none" w:sz="0" w:space="0" w:color="auto"/>
                    <w:right w:val="none" w:sz="0" w:space="0" w:color="auto"/>
                  </w:divBdr>
                </w:div>
              </w:divsChild>
            </w:div>
            <w:div w:id="101807094">
              <w:marLeft w:val="0"/>
              <w:marRight w:val="0"/>
              <w:marTop w:val="0"/>
              <w:marBottom w:val="0"/>
              <w:divBdr>
                <w:top w:val="none" w:sz="0" w:space="0" w:color="auto"/>
                <w:left w:val="none" w:sz="0" w:space="0" w:color="auto"/>
                <w:bottom w:val="none" w:sz="0" w:space="0" w:color="auto"/>
                <w:right w:val="none" w:sz="0" w:space="0" w:color="auto"/>
              </w:divBdr>
              <w:divsChild>
                <w:div w:id="1310478672">
                  <w:marLeft w:val="0"/>
                  <w:marRight w:val="0"/>
                  <w:marTop w:val="0"/>
                  <w:marBottom w:val="0"/>
                  <w:divBdr>
                    <w:top w:val="none" w:sz="0" w:space="0" w:color="auto"/>
                    <w:left w:val="none" w:sz="0" w:space="0" w:color="auto"/>
                    <w:bottom w:val="none" w:sz="0" w:space="0" w:color="auto"/>
                    <w:right w:val="none" w:sz="0" w:space="0" w:color="auto"/>
                  </w:divBdr>
                </w:div>
              </w:divsChild>
            </w:div>
            <w:div w:id="1875998278">
              <w:marLeft w:val="0"/>
              <w:marRight w:val="0"/>
              <w:marTop w:val="0"/>
              <w:marBottom w:val="0"/>
              <w:divBdr>
                <w:top w:val="none" w:sz="0" w:space="0" w:color="auto"/>
                <w:left w:val="none" w:sz="0" w:space="0" w:color="auto"/>
                <w:bottom w:val="none" w:sz="0" w:space="0" w:color="auto"/>
                <w:right w:val="none" w:sz="0" w:space="0" w:color="auto"/>
              </w:divBdr>
              <w:divsChild>
                <w:div w:id="1039663904">
                  <w:marLeft w:val="0"/>
                  <w:marRight w:val="0"/>
                  <w:marTop w:val="0"/>
                  <w:marBottom w:val="0"/>
                  <w:divBdr>
                    <w:top w:val="none" w:sz="0" w:space="0" w:color="auto"/>
                    <w:left w:val="none" w:sz="0" w:space="0" w:color="auto"/>
                    <w:bottom w:val="none" w:sz="0" w:space="0" w:color="auto"/>
                    <w:right w:val="none" w:sz="0" w:space="0" w:color="auto"/>
                  </w:divBdr>
                </w:div>
              </w:divsChild>
            </w:div>
            <w:div w:id="2002656612">
              <w:marLeft w:val="0"/>
              <w:marRight w:val="0"/>
              <w:marTop w:val="0"/>
              <w:marBottom w:val="0"/>
              <w:divBdr>
                <w:top w:val="none" w:sz="0" w:space="0" w:color="auto"/>
                <w:left w:val="none" w:sz="0" w:space="0" w:color="auto"/>
                <w:bottom w:val="none" w:sz="0" w:space="0" w:color="auto"/>
                <w:right w:val="none" w:sz="0" w:space="0" w:color="auto"/>
              </w:divBdr>
              <w:divsChild>
                <w:div w:id="2069065702">
                  <w:marLeft w:val="0"/>
                  <w:marRight w:val="0"/>
                  <w:marTop w:val="0"/>
                  <w:marBottom w:val="0"/>
                  <w:divBdr>
                    <w:top w:val="none" w:sz="0" w:space="0" w:color="auto"/>
                    <w:left w:val="none" w:sz="0" w:space="0" w:color="auto"/>
                    <w:bottom w:val="none" w:sz="0" w:space="0" w:color="auto"/>
                    <w:right w:val="none" w:sz="0" w:space="0" w:color="auto"/>
                  </w:divBdr>
                </w:div>
              </w:divsChild>
            </w:div>
            <w:div w:id="1175149355">
              <w:marLeft w:val="0"/>
              <w:marRight w:val="0"/>
              <w:marTop w:val="0"/>
              <w:marBottom w:val="0"/>
              <w:divBdr>
                <w:top w:val="none" w:sz="0" w:space="0" w:color="auto"/>
                <w:left w:val="none" w:sz="0" w:space="0" w:color="auto"/>
                <w:bottom w:val="none" w:sz="0" w:space="0" w:color="auto"/>
                <w:right w:val="none" w:sz="0" w:space="0" w:color="auto"/>
              </w:divBdr>
              <w:divsChild>
                <w:div w:id="414087542">
                  <w:marLeft w:val="0"/>
                  <w:marRight w:val="0"/>
                  <w:marTop w:val="0"/>
                  <w:marBottom w:val="0"/>
                  <w:divBdr>
                    <w:top w:val="none" w:sz="0" w:space="0" w:color="auto"/>
                    <w:left w:val="none" w:sz="0" w:space="0" w:color="auto"/>
                    <w:bottom w:val="none" w:sz="0" w:space="0" w:color="auto"/>
                    <w:right w:val="none" w:sz="0" w:space="0" w:color="auto"/>
                  </w:divBdr>
                </w:div>
              </w:divsChild>
            </w:div>
            <w:div w:id="1918517299">
              <w:marLeft w:val="0"/>
              <w:marRight w:val="0"/>
              <w:marTop w:val="0"/>
              <w:marBottom w:val="0"/>
              <w:divBdr>
                <w:top w:val="none" w:sz="0" w:space="0" w:color="auto"/>
                <w:left w:val="none" w:sz="0" w:space="0" w:color="auto"/>
                <w:bottom w:val="none" w:sz="0" w:space="0" w:color="auto"/>
                <w:right w:val="none" w:sz="0" w:space="0" w:color="auto"/>
              </w:divBdr>
              <w:divsChild>
                <w:div w:id="890655316">
                  <w:marLeft w:val="0"/>
                  <w:marRight w:val="0"/>
                  <w:marTop w:val="0"/>
                  <w:marBottom w:val="0"/>
                  <w:divBdr>
                    <w:top w:val="none" w:sz="0" w:space="0" w:color="auto"/>
                    <w:left w:val="none" w:sz="0" w:space="0" w:color="auto"/>
                    <w:bottom w:val="none" w:sz="0" w:space="0" w:color="auto"/>
                    <w:right w:val="none" w:sz="0" w:space="0" w:color="auto"/>
                  </w:divBdr>
                </w:div>
              </w:divsChild>
            </w:div>
            <w:div w:id="2041080589">
              <w:marLeft w:val="0"/>
              <w:marRight w:val="0"/>
              <w:marTop w:val="0"/>
              <w:marBottom w:val="0"/>
              <w:divBdr>
                <w:top w:val="none" w:sz="0" w:space="0" w:color="auto"/>
                <w:left w:val="none" w:sz="0" w:space="0" w:color="auto"/>
                <w:bottom w:val="none" w:sz="0" w:space="0" w:color="auto"/>
                <w:right w:val="none" w:sz="0" w:space="0" w:color="auto"/>
              </w:divBdr>
              <w:divsChild>
                <w:div w:id="1851409513">
                  <w:marLeft w:val="0"/>
                  <w:marRight w:val="0"/>
                  <w:marTop w:val="0"/>
                  <w:marBottom w:val="0"/>
                  <w:divBdr>
                    <w:top w:val="none" w:sz="0" w:space="0" w:color="auto"/>
                    <w:left w:val="none" w:sz="0" w:space="0" w:color="auto"/>
                    <w:bottom w:val="none" w:sz="0" w:space="0" w:color="auto"/>
                    <w:right w:val="none" w:sz="0" w:space="0" w:color="auto"/>
                  </w:divBdr>
                </w:div>
              </w:divsChild>
            </w:div>
            <w:div w:id="2048335734">
              <w:marLeft w:val="0"/>
              <w:marRight w:val="0"/>
              <w:marTop w:val="0"/>
              <w:marBottom w:val="0"/>
              <w:divBdr>
                <w:top w:val="none" w:sz="0" w:space="0" w:color="auto"/>
                <w:left w:val="none" w:sz="0" w:space="0" w:color="auto"/>
                <w:bottom w:val="none" w:sz="0" w:space="0" w:color="auto"/>
                <w:right w:val="none" w:sz="0" w:space="0" w:color="auto"/>
              </w:divBdr>
              <w:divsChild>
                <w:div w:id="1688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3206">
          <w:marLeft w:val="0"/>
          <w:marRight w:val="0"/>
          <w:marTop w:val="0"/>
          <w:marBottom w:val="0"/>
          <w:divBdr>
            <w:top w:val="none" w:sz="0" w:space="0" w:color="auto"/>
            <w:left w:val="none" w:sz="0" w:space="0" w:color="auto"/>
            <w:bottom w:val="none" w:sz="0" w:space="0" w:color="auto"/>
            <w:right w:val="none" w:sz="0" w:space="0" w:color="auto"/>
          </w:divBdr>
          <w:divsChild>
            <w:div w:id="731537739">
              <w:marLeft w:val="0"/>
              <w:marRight w:val="0"/>
              <w:marTop w:val="0"/>
              <w:marBottom w:val="0"/>
              <w:divBdr>
                <w:top w:val="none" w:sz="0" w:space="0" w:color="auto"/>
                <w:left w:val="none" w:sz="0" w:space="0" w:color="auto"/>
                <w:bottom w:val="none" w:sz="0" w:space="0" w:color="auto"/>
                <w:right w:val="none" w:sz="0" w:space="0" w:color="auto"/>
              </w:divBdr>
              <w:divsChild>
                <w:div w:id="348020834">
                  <w:marLeft w:val="0"/>
                  <w:marRight w:val="0"/>
                  <w:marTop w:val="0"/>
                  <w:marBottom w:val="0"/>
                  <w:divBdr>
                    <w:top w:val="none" w:sz="0" w:space="0" w:color="auto"/>
                    <w:left w:val="none" w:sz="0" w:space="0" w:color="auto"/>
                    <w:bottom w:val="none" w:sz="0" w:space="0" w:color="auto"/>
                    <w:right w:val="none" w:sz="0" w:space="0" w:color="auto"/>
                  </w:divBdr>
                </w:div>
              </w:divsChild>
            </w:div>
            <w:div w:id="1191407330">
              <w:marLeft w:val="0"/>
              <w:marRight w:val="0"/>
              <w:marTop w:val="0"/>
              <w:marBottom w:val="0"/>
              <w:divBdr>
                <w:top w:val="none" w:sz="0" w:space="0" w:color="auto"/>
                <w:left w:val="none" w:sz="0" w:space="0" w:color="auto"/>
                <w:bottom w:val="none" w:sz="0" w:space="0" w:color="auto"/>
                <w:right w:val="none" w:sz="0" w:space="0" w:color="auto"/>
              </w:divBdr>
              <w:divsChild>
                <w:div w:id="729115584">
                  <w:marLeft w:val="0"/>
                  <w:marRight w:val="0"/>
                  <w:marTop w:val="0"/>
                  <w:marBottom w:val="0"/>
                  <w:divBdr>
                    <w:top w:val="none" w:sz="0" w:space="0" w:color="auto"/>
                    <w:left w:val="none" w:sz="0" w:space="0" w:color="auto"/>
                    <w:bottom w:val="none" w:sz="0" w:space="0" w:color="auto"/>
                    <w:right w:val="none" w:sz="0" w:space="0" w:color="auto"/>
                  </w:divBdr>
                </w:div>
              </w:divsChild>
            </w:div>
            <w:div w:id="634607259">
              <w:marLeft w:val="0"/>
              <w:marRight w:val="0"/>
              <w:marTop w:val="0"/>
              <w:marBottom w:val="0"/>
              <w:divBdr>
                <w:top w:val="none" w:sz="0" w:space="0" w:color="auto"/>
                <w:left w:val="none" w:sz="0" w:space="0" w:color="auto"/>
                <w:bottom w:val="none" w:sz="0" w:space="0" w:color="auto"/>
                <w:right w:val="none" w:sz="0" w:space="0" w:color="auto"/>
              </w:divBdr>
              <w:divsChild>
                <w:div w:id="1991907130">
                  <w:marLeft w:val="0"/>
                  <w:marRight w:val="0"/>
                  <w:marTop w:val="0"/>
                  <w:marBottom w:val="0"/>
                  <w:divBdr>
                    <w:top w:val="none" w:sz="0" w:space="0" w:color="auto"/>
                    <w:left w:val="none" w:sz="0" w:space="0" w:color="auto"/>
                    <w:bottom w:val="none" w:sz="0" w:space="0" w:color="auto"/>
                    <w:right w:val="none" w:sz="0" w:space="0" w:color="auto"/>
                  </w:divBdr>
                </w:div>
              </w:divsChild>
            </w:div>
            <w:div w:id="30613825">
              <w:marLeft w:val="0"/>
              <w:marRight w:val="0"/>
              <w:marTop w:val="0"/>
              <w:marBottom w:val="0"/>
              <w:divBdr>
                <w:top w:val="none" w:sz="0" w:space="0" w:color="auto"/>
                <w:left w:val="none" w:sz="0" w:space="0" w:color="auto"/>
                <w:bottom w:val="none" w:sz="0" w:space="0" w:color="auto"/>
                <w:right w:val="none" w:sz="0" w:space="0" w:color="auto"/>
              </w:divBdr>
              <w:divsChild>
                <w:div w:id="432944314">
                  <w:marLeft w:val="0"/>
                  <w:marRight w:val="0"/>
                  <w:marTop w:val="0"/>
                  <w:marBottom w:val="0"/>
                  <w:divBdr>
                    <w:top w:val="none" w:sz="0" w:space="0" w:color="auto"/>
                    <w:left w:val="none" w:sz="0" w:space="0" w:color="auto"/>
                    <w:bottom w:val="none" w:sz="0" w:space="0" w:color="auto"/>
                    <w:right w:val="none" w:sz="0" w:space="0" w:color="auto"/>
                  </w:divBdr>
                </w:div>
                <w:div w:id="1759982379">
                  <w:marLeft w:val="0"/>
                  <w:marRight w:val="0"/>
                  <w:marTop w:val="0"/>
                  <w:marBottom w:val="0"/>
                  <w:divBdr>
                    <w:top w:val="none" w:sz="0" w:space="0" w:color="auto"/>
                    <w:left w:val="none" w:sz="0" w:space="0" w:color="auto"/>
                    <w:bottom w:val="none" w:sz="0" w:space="0" w:color="auto"/>
                    <w:right w:val="none" w:sz="0" w:space="0" w:color="auto"/>
                  </w:divBdr>
                </w:div>
              </w:divsChild>
            </w:div>
            <w:div w:id="2062971766">
              <w:marLeft w:val="0"/>
              <w:marRight w:val="0"/>
              <w:marTop w:val="0"/>
              <w:marBottom w:val="0"/>
              <w:divBdr>
                <w:top w:val="none" w:sz="0" w:space="0" w:color="auto"/>
                <w:left w:val="none" w:sz="0" w:space="0" w:color="auto"/>
                <w:bottom w:val="none" w:sz="0" w:space="0" w:color="auto"/>
                <w:right w:val="none" w:sz="0" w:space="0" w:color="auto"/>
              </w:divBdr>
              <w:divsChild>
                <w:div w:id="1411926374">
                  <w:marLeft w:val="0"/>
                  <w:marRight w:val="0"/>
                  <w:marTop w:val="0"/>
                  <w:marBottom w:val="0"/>
                  <w:divBdr>
                    <w:top w:val="none" w:sz="0" w:space="0" w:color="auto"/>
                    <w:left w:val="none" w:sz="0" w:space="0" w:color="auto"/>
                    <w:bottom w:val="none" w:sz="0" w:space="0" w:color="auto"/>
                    <w:right w:val="none" w:sz="0" w:space="0" w:color="auto"/>
                  </w:divBdr>
                </w:div>
              </w:divsChild>
            </w:div>
            <w:div w:id="1794595200">
              <w:marLeft w:val="0"/>
              <w:marRight w:val="0"/>
              <w:marTop w:val="0"/>
              <w:marBottom w:val="0"/>
              <w:divBdr>
                <w:top w:val="none" w:sz="0" w:space="0" w:color="auto"/>
                <w:left w:val="none" w:sz="0" w:space="0" w:color="auto"/>
                <w:bottom w:val="none" w:sz="0" w:space="0" w:color="auto"/>
                <w:right w:val="none" w:sz="0" w:space="0" w:color="auto"/>
              </w:divBdr>
              <w:divsChild>
                <w:div w:id="680667922">
                  <w:marLeft w:val="0"/>
                  <w:marRight w:val="0"/>
                  <w:marTop w:val="0"/>
                  <w:marBottom w:val="0"/>
                  <w:divBdr>
                    <w:top w:val="none" w:sz="0" w:space="0" w:color="auto"/>
                    <w:left w:val="none" w:sz="0" w:space="0" w:color="auto"/>
                    <w:bottom w:val="none" w:sz="0" w:space="0" w:color="auto"/>
                    <w:right w:val="none" w:sz="0" w:space="0" w:color="auto"/>
                  </w:divBdr>
                </w:div>
              </w:divsChild>
            </w:div>
            <w:div w:id="446854188">
              <w:marLeft w:val="0"/>
              <w:marRight w:val="0"/>
              <w:marTop w:val="0"/>
              <w:marBottom w:val="0"/>
              <w:divBdr>
                <w:top w:val="none" w:sz="0" w:space="0" w:color="auto"/>
                <w:left w:val="none" w:sz="0" w:space="0" w:color="auto"/>
                <w:bottom w:val="none" w:sz="0" w:space="0" w:color="auto"/>
                <w:right w:val="none" w:sz="0" w:space="0" w:color="auto"/>
              </w:divBdr>
              <w:divsChild>
                <w:div w:id="641277094">
                  <w:marLeft w:val="0"/>
                  <w:marRight w:val="0"/>
                  <w:marTop w:val="0"/>
                  <w:marBottom w:val="0"/>
                  <w:divBdr>
                    <w:top w:val="none" w:sz="0" w:space="0" w:color="auto"/>
                    <w:left w:val="none" w:sz="0" w:space="0" w:color="auto"/>
                    <w:bottom w:val="none" w:sz="0" w:space="0" w:color="auto"/>
                    <w:right w:val="none" w:sz="0" w:space="0" w:color="auto"/>
                  </w:divBdr>
                </w:div>
              </w:divsChild>
            </w:div>
            <w:div w:id="1425539366">
              <w:marLeft w:val="0"/>
              <w:marRight w:val="0"/>
              <w:marTop w:val="0"/>
              <w:marBottom w:val="0"/>
              <w:divBdr>
                <w:top w:val="none" w:sz="0" w:space="0" w:color="auto"/>
                <w:left w:val="none" w:sz="0" w:space="0" w:color="auto"/>
                <w:bottom w:val="none" w:sz="0" w:space="0" w:color="auto"/>
                <w:right w:val="none" w:sz="0" w:space="0" w:color="auto"/>
              </w:divBdr>
              <w:divsChild>
                <w:div w:id="1606764044">
                  <w:marLeft w:val="0"/>
                  <w:marRight w:val="0"/>
                  <w:marTop w:val="0"/>
                  <w:marBottom w:val="0"/>
                  <w:divBdr>
                    <w:top w:val="none" w:sz="0" w:space="0" w:color="auto"/>
                    <w:left w:val="none" w:sz="0" w:space="0" w:color="auto"/>
                    <w:bottom w:val="none" w:sz="0" w:space="0" w:color="auto"/>
                    <w:right w:val="none" w:sz="0" w:space="0" w:color="auto"/>
                  </w:divBdr>
                </w:div>
              </w:divsChild>
            </w:div>
            <w:div w:id="2120443591">
              <w:marLeft w:val="0"/>
              <w:marRight w:val="0"/>
              <w:marTop w:val="0"/>
              <w:marBottom w:val="0"/>
              <w:divBdr>
                <w:top w:val="none" w:sz="0" w:space="0" w:color="auto"/>
                <w:left w:val="none" w:sz="0" w:space="0" w:color="auto"/>
                <w:bottom w:val="none" w:sz="0" w:space="0" w:color="auto"/>
                <w:right w:val="none" w:sz="0" w:space="0" w:color="auto"/>
              </w:divBdr>
              <w:divsChild>
                <w:div w:id="384137338">
                  <w:marLeft w:val="0"/>
                  <w:marRight w:val="0"/>
                  <w:marTop w:val="0"/>
                  <w:marBottom w:val="0"/>
                  <w:divBdr>
                    <w:top w:val="none" w:sz="0" w:space="0" w:color="auto"/>
                    <w:left w:val="none" w:sz="0" w:space="0" w:color="auto"/>
                    <w:bottom w:val="none" w:sz="0" w:space="0" w:color="auto"/>
                    <w:right w:val="none" w:sz="0" w:space="0" w:color="auto"/>
                  </w:divBdr>
                </w:div>
              </w:divsChild>
            </w:div>
            <w:div w:id="1238859317">
              <w:marLeft w:val="0"/>
              <w:marRight w:val="0"/>
              <w:marTop w:val="0"/>
              <w:marBottom w:val="0"/>
              <w:divBdr>
                <w:top w:val="none" w:sz="0" w:space="0" w:color="auto"/>
                <w:left w:val="none" w:sz="0" w:space="0" w:color="auto"/>
                <w:bottom w:val="none" w:sz="0" w:space="0" w:color="auto"/>
                <w:right w:val="none" w:sz="0" w:space="0" w:color="auto"/>
              </w:divBdr>
              <w:divsChild>
                <w:div w:id="39860717">
                  <w:marLeft w:val="0"/>
                  <w:marRight w:val="0"/>
                  <w:marTop w:val="0"/>
                  <w:marBottom w:val="0"/>
                  <w:divBdr>
                    <w:top w:val="none" w:sz="0" w:space="0" w:color="auto"/>
                    <w:left w:val="none" w:sz="0" w:space="0" w:color="auto"/>
                    <w:bottom w:val="none" w:sz="0" w:space="0" w:color="auto"/>
                    <w:right w:val="none" w:sz="0" w:space="0" w:color="auto"/>
                  </w:divBdr>
                </w:div>
              </w:divsChild>
            </w:div>
            <w:div w:id="947854344">
              <w:marLeft w:val="0"/>
              <w:marRight w:val="0"/>
              <w:marTop w:val="0"/>
              <w:marBottom w:val="0"/>
              <w:divBdr>
                <w:top w:val="none" w:sz="0" w:space="0" w:color="auto"/>
                <w:left w:val="none" w:sz="0" w:space="0" w:color="auto"/>
                <w:bottom w:val="none" w:sz="0" w:space="0" w:color="auto"/>
                <w:right w:val="none" w:sz="0" w:space="0" w:color="auto"/>
              </w:divBdr>
              <w:divsChild>
                <w:div w:id="1794209628">
                  <w:marLeft w:val="0"/>
                  <w:marRight w:val="0"/>
                  <w:marTop w:val="0"/>
                  <w:marBottom w:val="0"/>
                  <w:divBdr>
                    <w:top w:val="none" w:sz="0" w:space="0" w:color="auto"/>
                    <w:left w:val="none" w:sz="0" w:space="0" w:color="auto"/>
                    <w:bottom w:val="none" w:sz="0" w:space="0" w:color="auto"/>
                    <w:right w:val="none" w:sz="0" w:space="0" w:color="auto"/>
                  </w:divBdr>
                </w:div>
              </w:divsChild>
            </w:div>
            <w:div w:id="341247208">
              <w:marLeft w:val="0"/>
              <w:marRight w:val="0"/>
              <w:marTop w:val="0"/>
              <w:marBottom w:val="0"/>
              <w:divBdr>
                <w:top w:val="none" w:sz="0" w:space="0" w:color="auto"/>
                <w:left w:val="none" w:sz="0" w:space="0" w:color="auto"/>
                <w:bottom w:val="none" w:sz="0" w:space="0" w:color="auto"/>
                <w:right w:val="none" w:sz="0" w:space="0" w:color="auto"/>
              </w:divBdr>
              <w:divsChild>
                <w:div w:id="1666082647">
                  <w:marLeft w:val="0"/>
                  <w:marRight w:val="0"/>
                  <w:marTop w:val="0"/>
                  <w:marBottom w:val="0"/>
                  <w:divBdr>
                    <w:top w:val="none" w:sz="0" w:space="0" w:color="auto"/>
                    <w:left w:val="none" w:sz="0" w:space="0" w:color="auto"/>
                    <w:bottom w:val="none" w:sz="0" w:space="0" w:color="auto"/>
                    <w:right w:val="none" w:sz="0" w:space="0" w:color="auto"/>
                  </w:divBdr>
                </w:div>
              </w:divsChild>
            </w:div>
            <w:div w:id="858465844">
              <w:marLeft w:val="0"/>
              <w:marRight w:val="0"/>
              <w:marTop w:val="0"/>
              <w:marBottom w:val="0"/>
              <w:divBdr>
                <w:top w:val="none" w:sz="0" w:space="0" w:color="auto"/>
                <w:left w:val="none" w:sz="0" w:space="0" w:color="auto"/>
                <w:bottom w:val="none" w:sz="0" w:space="0" w:color="auto"/>
                <w:right w:val="none" w:sz="0" w:space="0" w:color="auto"/>
              </w:divBdr>
              <w:divsChild>
                <w:div w:id="1236234883">
                  <w:marLeft w:val="0"/>
                  <w:marRight w:val="0"/>
                  <w:marTop w:val="0"/>
                  <w:marBottom w:val="0"/>
                  <w:divBdr>
                    <w:top w:val="none" w:sz="0" w:space="0" w:color="auto"/>
                    <w:left w:val="none" w:sz="0" w:space="0" w:color="auto"/>
                    <w:bottom w:val="none" w:sz="0" w:space="0" w:color="auto"/>
                    <w:right w:val="none" w:sz="0" w:space="0" w:color="auto"/>
                  </w:divBdr>
                </w:div>
              </w:divsChild>
            </w:div>
            <w:div w:id="505370004">
              <w:marLeft w:val="0"/>
              <w:marRight w:val="0"/>
              <w:marTop w:val="0"/>
              <w:marBottom w:val="0"/>
              <w:divBdr>
                <w:top w:val="none" w:sz="0" w:space="0" w:color="auto"/>
                <w:left w:val="none" w:sz="0" w:space="0" w:color="auto"/>
                <w:bottom w:val="none" w:sz="0" w:space="0" w:color="auto"/>
                <w:right w:val="none" w:sz="0" w:space="0" w:color="auto"/>
              </w:divBdr>
              <w:divsChild>
                <w:div w:id="7987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3044">
          <w:marLeft w:val="0"/>
          <w:marRight w:val="0"/>
          <w:marTop w:val="0"/>
          <w:marBottom w:val="0"/>
          <w:divBdr>
            <w:top w:val="none" w:sz="0" w:space="0" w:color="auto"/>
            <w:left w:val="none" w:sz="0" w:space="0" w:color="auto"/>
            <w:bottom w:val="none" w:sz="0" w:space="0" w:color="auto"/>
            <w:right w:val="none" w:sz="0" w:space="0" w:color="auto"/>
          </w:divBdr>
          <w:divsChild>
            <w:div w:id="46465475">
              <w:marLeft w:val="0"/>
              <w:marRight w:val="0"/>
              <w:marTop w:val="0"/>
              <w:marBottom w:val="0"/>
              <w:divBdr>
                <w:top w:val="none" w:sz="0" w:space="0" w:color="auto"/>
                <w:left w:val="none" w:sz="0" w:space="0" w:color="auto"/>
                <w:bottom w:val="none" w:sz="0" w:space="0" w:color="auto"/>
                <w:right w:val="none" w:sz="0" w:space="0" w:color="auto"/>
              </w:divBdr>
              <w:divsChild>
                <w:div w:id="818498745">
                  <w:marLeft w:val="0"/>
                  <w:marRight w:val="0"/>
                  <w:marTop w:val="0"/>
                  <w:marBottom w:val="0"/>
                  <w:divBdr>
                    <w:top w:val="none" w:sz="0" w:space="0" w:color="auto"/>
                    <w:left w:val="none" w:sz="0" w:space="0" w:color="auto"/>
                    <w:bottom w:val="none" w:sz="0" w:space="0" w:color="auto"/>
                    <w:right w:val="none" w:sz="0" w:space="0" w:color="auto"/>
                  </w:divBdr>
                </w:div>
              </w:divsChild>
            </w:div>
            <w:div w:id="1983609930">
              <w:marLeft w:val="0"/>
              <w:marRight w:val="0"/>
              <w:marTop w:val="0"/>
              <w:marBottom w:val="0"/>
              <w:divBdr>
                <w:top w:val="none" w:sz="0" w:space="0" w:color="auto"/>
                <w:left w:val="none" w:sz="0" w:space="0" w:color="auto"/>
                <w:bottom w:val="none" w:sz="0" w:space="0" w:color="auto"/>
                <w:right w:val="none" w:sz="0" w:space="0" w:color="auto"/>
              </w:divBdr>
              <w:divsChild>
                <w:div w:id="689795350">
                  <w:marLeft w:val="0"/>
                  <w:marRight w:val="0"/>
                  <w:marTop w:val="0"/>
                  <w:marBottom w:val="0"/>
                  <w:divBdr>
                    <w:top w:val="none" w:sz="0" w:space="0" w:color="auto"/>
                    <w:left w:val="none" w:sz="0" w:space="0" w:color="auto"/>
                    <w:bottom w:val="none" w:sz="0" w:space="0" w:color="auto"/>
                    <w:right w:val="none" w:sz="0" w:space="0" w:color="auto"/>
                  </w:divBdr>
                </w:div>
              </w:divsChild>
            </w:div>
            <w:div w:id="1158765961">
              <w:marLeft w:val="0"/>
              <w:marRight w:val="0"/>
              <w:marTop w:val="0"/>
              <w:marBottom w:val="0"/>
              <w:divBdr>
                <w:top w:val="none" w:sz="0" w:space="0" w:color="auto"/>
                <w:left w:val="none" w:sz="0" w:space="0" w:color="auto"/>
                <w:bottom w:val="none" w:sz="0" w:space="0" w:color="auto"/>
                <w:right w:val="none" w:sz="0" w:space="0" w:color="auto"/>
              </w:divBdr>
              <w:divsChild>
                <w:div w:id="1496073342">
                  <w:marLeft w:val="0"/>
                  <w:marRight w:val="0"/>
                  <w:marTop w:val="0"/>
                  <w:marBottom w:val="0"/>
                  <w:divBdr>
                    <w:top w:val="none" w:sz="0" w:space="0" w:color="auto"/>
                    <w:left w:val="none" w:sz="0" w:space="0" w:color="auto"/>
                    <w:bottom w:val="none" w:sz="0" w:space="0" w:color="auto"/>
                    <w:right w:val="none" w:sz="0" w:space="0" w:color="auto"/>
                  </w:divBdr>
                </w:div>
              </w:divsChild>
            </w:div>
            <w:div w:id="323557085">
              <w:marLeft w:val="0"/>
              <w:marRight w:val="0"/>
              <w:marTop w:val="0"/>
              <w:marBottom w:val="0"/>
              <w:divBdr>
                <w:top w:val="none" w:sz="0" w:space="0" w:color="auto"/>
                <w:left w:val="none" w:sz="0" w:space="0" w:color="auto"/>
                <w:bottom w:val="none" w:sz="0" w:space="0" w:color="auto"/>
                <w:right w:val="none" w:sz="0" w:space="0" w:color="auto"/>
              </w:divBdr>
              <w:divsChild>
                <w:div w:id="1777746545">
                  <w:marLeft w:val="0"/>
                  <w:marRight w:val="0"/>
                  <w:marTop w:val="0"/>
                  <w:marBottom w:val="0"/>
                  <w:divBdr>
                    <w:top w:val="none" w:sz="0" w:space="0" w:color="auto"/>
                    <w:left w:val="none" w:sz="0" w:space="0" w:color="auto"/>
                    <w:bottom w:val="none" w:sz="0" w:space="0" w:color="auto"/>
                    <w:right w:val="none" w:sz="0" w:space="0" w:color="auto"/>
                  </w:divBdr>
                </w:div>
              </w:divsChild>
            </w:div>
            <w:div w:id="1432118451">
              <w:marLeft w:val="0"/>
              <w:marRight w:val="0"/>
              <w:marTop w:val="0"/>
              <w:marBottom w:val="0"/>
              <w:divBdr>
                <w:top w:val="none" w:sz="0" w:space="0" w:color="auto"/>
                <w:left w:val="none" w:sz="0" w:space="0" w:color="auto"/>
                <w:bottom w:val="none" w:sz="0" w:space="0" w:color="auto"/>
                <w:right w:val="none" w:sz="0" w:space="0" w:color="auto"/>
              </w:divBdr>
              <w:divsChild>
                <w:div w:id="710345337">
                  <w:marLeft w:val="0"/>
                  <w:marRight w:val="0"/>
                  <w:marTop w:val="0"/>
                  <w:marBottom w:val="0"/>
                  <w:divBdr>
                    <w:top w:val="none" w:sz="0" w:space="0" w:color="auto"/>
                    <w:left w:val="none" w:sz="0" w:space="0" w:color="auto"/>
                    <w:bottom w:val="none" w:sz="0" w:space="0" w:color="auto"/>
                    <w:right w:val="none" w:sz="0" w:space="0" w:color="auto"/>
                  </w:divBdr>
                </w:div>
              </w:divsChild>
            </w:div>
            <w:div w:id="1520046386">
              <w:marLeft w:val="0"/>
              <w:marRight w:val="0"/>
              <w:marTop w:val="0"/>
              <w:marBottom w:val="0"/>
              <w:divBdr>
                <w:top w:val="none" w:sz="0" w:space="0" w:color="auto"/>
                <w:left w:val="none" w:sz="0" w:space="0" w:color="auto"/>
                <w:bottom w:val="none" w:sz="0" w:space="0" w:color="auto"/>
                <w:right w:val="none" w:sz="0" w:space="0" w:color="auto"/>
              </w:divBdr>
              <w:divsChild>
                <w:div w:id="1145008085">
                  <w:marLeft w:val="0"/>
                  <w:marRight w:val="0"/>
                  <w:marTop w:val="0"/>
                  <w:marBottom w:val="0"/>
                  <w:divBdr>
                    <w:top w:val="none" w:sz="0" w:space="0" w:color="auto"/>
                    <w:left w:val="none" w:sz="0" w:space="0" w:color="auto"/>
                    <w:bottom w:val="none" w:sz="0" w:space="0" w:color="auto"/>
                    <w:right w:val="none" w:sz="0" w:space="0" w:color="auto"/>
                  </w:divBdr>
                </w:div>
              </w:divsChild>
            </w:div>
            <w:div w:id="20516065">
              <w:marLeft w:val="0"/>
              <w:marRight w:val="0"/>
              <w:marTop w:val="0"/>
              <w:marBottom w:val="0"/>
              <w:divBdr>
                <w:top w:val="none" w:sz="0" w:space="0" w:color="auto"/>
                <w:left w:val="none" w:sz="0" w:space="0" w:color="auto"/>
                <w:bottom w:val="none" w:sz="0" w:space="0" w:color="auto"/>
                <w:right w:val="none" w:sz="0" w:space="0" w:color="auto"/>
              </w:divBdr>
              <w:divsChild>
                <w:div w:id="1111054532">
                  <w:marLeft w:val="0"/>
                  <w:marRight w:val="0"/>
                  <w:marTop w:val="0"/>
                  <w:marBottom w:val="0"/>
                  <w:divBdr>
                    <w:top w:val="none" w:sz="0" w:space="0" w:color="auto"/>
                    <w:left w:val="none" w:sz="0" w:space="0" w:color="auto"/>
                    <w:bottom w:val="none" w:sz="0" w:space="0" w:color="auto"/>
                    <w:right w:val="none" w:sz="0" w:space="0" w:color="auto"/>
                  </w:divBdr>
                </w:div>
              </w:divsChild>
            </w:div>
            <w:div w:id="909846390">
              <w:marLeft w:val="0"/>
              <w:marRight w:val="0"/>
              <w:marTop w:val="0"/>
              <w:marBottom w:val="0"/>
              <w:divBdr>
                <w:top w:val="none" w:sz="0" w:space="0" w:color="auto"/>
                <w:left w:val="none" w:sz="0" w:space="0" w:color="auto"/>
                <w:bottom w:val="none" w:sz="0" w:space="0" w:color="auto"/>
                <w:right w:val="none" w:sz="0" w:space="0" w:color="auto"/>
              </w:divBdr>
              <w:divsChild>
                <w:div w:id="314191289">
                  <w:marLeft w:val="0"/>
                  <w:marRight w:val="0"/>
                  <w:marTop w:val="0"/>
                  <w:marBottom w:val="0"/>
                  <w:divBdr>
                    <w:top w:val="none" w:sz="0" w:space="0" w:color="auto"/>
                    <w:left w:val="none" w:sz="0" w:space="0" w:color="auto"/>
                    <w:bottom w:val="none" w:sz="0" w:space="0" w:color="auto"/>
                    <w:right w:val="none" w:sz="0" w:space="0" w:color="auto"/>
                  </w:divBdr>
                </w:div>
              </w:divsChild>
            </w:div>
            <w:div w:id="1595941618">
              <w:marLeft w:val="0"/>
              <w:marRight w:val="0"/>
              <w:marTop w:val="0"/>
              <w:marBottom w:val="0"/>
              <w:divBdr>
                <w:top w:val="none" w:sz="0" w:space="0" w:color="auto"/>
                <w:left w:val="none" w:sz="0" w:space="0" w:color="auto"/>
                <w:bottom w:val="none" w:sz="0" w:space="0" w:color="auto"/>
                <w:right w:val="none" w:sz="0" w:space="0" w:color="auto"/>
              </w:divBdr>
              <w:divsChild>
                <w:div w:id="1739746034">
                  <w:marLeft w:val="0"/>
                  <w:marRight w:val="0"/>
                  <w:marTop w:val="0"/>
                  <w:marBottom w:val="0"/>
                  <w:divBdr>
                    <w:top w:val="none" w:sz="0" w:space="0" w:color="auto"/>
                    <w:left w:val="none" w:sz="0" w:space="0" w:color="auto"/>
                    <w:bottom w:val="none" w:sz="0" w:space="0" w:color="auto"/>
                    <w:right w:val="none" w:sz="0" w:space="0" w:color="auto"/>
                  </w:divBdr>
                </w:div>
              </w:divsChild>
            </w:div>
            <w:div w:id="888493863">
              <w:marLeft w:val="0"/>
              <w:marRight w:val="0"/>
              <w:marTop w:val="0"/>
              <w:marBottom w:val="0"/>
              <w:divBdr>
                <w:top w:val="none" w:sz="0" w:space="0" w:color="auto"/>
                <w:left w:val="none" w:sz="0" w:space="0" w:color="auto"/>
                <w:bottom w:val="none" w:sz="0" w:space="0" w:color="auto"/>
                <w:right w:val="none" w:sz="0" w:space="0" w:color="auto"/>
              </w:divBdr>
              <w:divsChild>
                <w:div w:id="1023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99529">
          <w:marLeft w:val="0"/>
          <w:marRight w:val="0"/>
          <w:marTop w:val="0"/>
          <w:marBottom w:val="0"/>
          <w:divBdr>
            <w:top w:val="none" w:sz="0" w:space="0" w:color="auto"/>
            <w:left w:val="none" w:sz="0" w:space="0" w:color="auto"/>
            <w:bottom w:val="none" w:sz="0" w:space="0" w:color="auto"/>
            <w:right w:val="none" w:sz="0" w:space="0" w:color="auto"/>
          </w:divBdr>
          <w:divsChild>
            <w:div w:id="86460988">
              <w:marLeft w:val="0"/>
              <w:marRight w:val="0"/>
              <w:marTop w:val="0"/>
              <w:marBottom w:val="0"/>
              <w:divBdr>
                <w:top w:val="none" w:sz="0" w:space="0" w:color="auto"/>
                <w:left w:val="none" w:sz="0" w:space="0" w:color="auto"/>
                <w:bottom w:val="none" w:sz="0" w:space="0" w:color="auto"/>
                <w:right w:val="none" w:sz="0" w:space="0" w:color="auto"/>
              </w:divBdr>
              <w:divsChild>
                <w:div w:id="335884668">
                  <w:marLeft w:val="0"/>
                  <w:marRight w:val="0"/>
                  <w:marTop w:val="0"/>
                  <w:marBottom w:val="0"/>
                  <w:divBdr>
                    <w:top w:val="none" w:sz="0" w:space="0" w:color="auto"/>
                    <w:left w:val="none" w:sz="0" w:space="0" w:color="auto"/>
                    <w:bottom w:val="none" w:sz="0" w:space="0" w:color="auto"/>
                    <w:right w:val="none" w:sz="0" w:space="0" w:color="auto"/>
                  </w:divBdr>
                </w:div>
              </w:divsChild>
            </w:div>
            <w:div w:id="970015337">
              <w:marLeft w:val="0"/>
              <w:marRight w:val="0"/>
              <w:marTop w:val="0"/>
              <w:marBottom w:val="0"/>
              <w:divBdr>
                <w:top w:val="none" w:sz="0" w:space="0" w:color="auto"/>
                <w:left w:val="none" w:sz="0" w:space="0" w:color="auto"/>
                <w:bottom w:val="none" w:sz="0" w:space="0" w:color="auto"/>
                <w:right w:val="none" w:sz="0" w:space="0" w:color="auto"/>
              </w:divBdr>
              <w:divsChild>
                <w:div w:id="2038386058">
                  <w:marLeft w:val="0"/>
                  <w:marRight w:val="0"/>
                  <w:marTop w:val="0"/>
                  <w:marBottom w:val="0"/>
                  <w:divBdr>
                    <w:top w:val="none" w:sz="0" w:space="0" w:color="auto"/>
                    <w:left w:val="none" w:sz="0" w:space="0" w:color="auto"/>
                    <w:bottom w:val="none" w:sz="0" w:space="0" w:color="auto"/>
                    <w:right w:val="none" w:sz="0" w:space="0" w:color="auto"/>
                  </w:divBdr>
                </w:div>
              </w:divsChild>
            </w:div>
            <w:div w:id="1661812566">
              <w:marLeft w:val="0"/>
              <w:marRight w:val="0"/>
              <w:marTop w:val="0"/>
              <w:marBottom w:val="0"/>
              <w:divBdr>
                <w:top w:val="none" w:sz="0" w:space="0" w:color="auto"/>
                <w:left w:val="none" w:sz="0" w:space="0" w:color="auto"/>
                <w:bottom w:val="none" w:sz="0" w:space="0" w:color="auto"/>
                <w:right w:val="none" w:sz="0" w:space="0" w:color="auto"/>
              </w:divBdr>
              <w:divsChild>
                <w:div w:id="1513834166">
                  <w:marLeft w:val="0"/>
                  <w:marRight w:val="0"/>
                  <w:marTop w:val="0"/>
                  <w:marBottom w:val="0"/>
                  <w:divBdr>
                    <w:top w:val="none" w:sz="0" w:space="0" w:color="auto"/>
                    <w:left w:val="none" w:sz="0" w:space="0" w:color="auto"/>
                    <w:bottom w:val="none" w:sz="0" w:space="0" w:color="auto"/>
                    <w:right w:val="none" w:sz="0" w:space="0" w:color="auto"/>
                  </w:divBdr>
                </w:div>
                <w:div w:id="1068108683">
                  <w:marLeft w:val="0"/>
                  <w:marRight w:val="0"/>
                  <w:marTop w:val="0"/>
                  <w:marBottom w:val="0"/>
                  <w:divBdr>
                    <w:top w:val="none" w:sz="0" w:space="0" w:color="auto"/>
                    <w:left w:val="none" w:sz="0" w:space="0" w:color="auto"/>
                    <w:bottom w:val="none" w:sz="0" w:space="0" w:color="auto"/>
                    <w:right w:val="none" w:sz="0" w:space="0" w:color="auto"/>
                  </w:divBdr>
                </w:div>
              </w:divsChild>
            </w:div>
            <w:div w:id="1198927499">
              <w:marLeft w:val="0"/>
              <w:marRight w:val="0"/>
              <w:marTop w:val="0"/>
              <w:marBottom w:val="0"/>
              <w:divBdr>
                <w:top w:val="none" w:sz="0" w:space="0" w:color="auto"/>
                <w:left w:val="none" w:sz="0" w:space="0" w:color="auto"/>
                <w:bottom w:val="none" w:sz="0" w:space="0" w:color="auto"/>
                <w:right w:val="none" w:sz="0" w:space="0" w:color="auto"/>
              </w:divBdr>
              <w:divsChild>
                <w:div w:id="1524325918">
                  <w:marLeft w:val="0"/>
                  <w:marRight w:val="0"/>
                  <w:marTop w:val="0"/>
                  <w:marBottom w:val="0"/>
                  <w:divBdr>
                    <w:top w:val="none" w:sz="0" w:space="0" w:color="auto"/>
                    <w:left w:val="none" w:sz="0" w:space="0" w:color="auto"/>
                    <w:bottom w:val="none" w:sz="0" w:space="0" w:color="auto"/>
                    <w:right w:val="none" w:sz="0" w:space="0" w:color="auto"/>
                  </w:divBdr>
                </w:div>
              </w:divsChild>
            </w:div>
            <w:div w:id="222062100">
              <w:marLeft w:val="0"/>
              <w:marRight w:val="0"/>
              <w:marTop w:val="0"/>
              <w:marBottom w:val="0"/>
              <w:divBdr>
                <w:top w:val="none" w:sz="0" w:space="0" w:color="auto"/>
                <w:left w:val="none" w:sz="0" w:space="0" w:color="auto"/>
                <w:bottom w:val="none" w:sz="0" w:space="0" w:color="auto"/>
                <w:right w:val="none" w:sz="0" w:space="0" w:color="auto"/>
              </w:divBdr>
              <w:divsChild>
                <w:div w:id="707729427">
                  <w:marLeft w:val="0"/>
                  <w:marRight w:val="0"/>
                  <w:marTop w:val="0"/>
                  <w:marBottom w:val="0"/>
                  <w:divBdr>
                    <w:top w:val="none" w:sz="0" w:space="0" w:color="auto"/>
                    <w:left w:val="none" w:sz="0" w:space="0" w:color="auto"/>
                    <w:bottom w:val="none" w:sz="0" w:space="0" w:color="auto"/>
                    <w:right w:val="none" w:sz="0" w:space="0" w:color="auto"/>
                  </w:divBdr>
                </w:div>
              </w:divsChild>
            </w:div>
            <w:div w:id="650867162">
              <w:marLeft w:val="0"/>
              <w:marRight w:val="0"/>
              <w:marTop w:val="0"/>
              <w:marBottom w:val="0"/>
              <w:divBdr>
                <w:top w:val="none" w:sz="0" w:space="0" w:color="auto"/>
                <w:left w:val="none" w:sz="0" w:space="0" w:color="auto"/>
                <w:bottom w:val="none" w:sz="0" w:space="0" w:color="auto"/>
                <w:right w:val="none" w:sz="0" w:space="0" w:color="auto"/>
              </w:divBdr>
              <w:divsChild>
                <w:div w:id="792098185">
                  <w:marLeft w:val="0"/>
                  <w:marRight w:val="0"/>
                  <w:marTop w:val="0"/>
                  <w:marBottom w:val="0"/>
                  <w:divBdr>
                    <w:top w:val="none" w:sz="0" w:space="0" w:color="auto"/>
                    <w:left w:val="none" w:sz="0" w:space="0" w:color="auto"/>
                    <w:bottom w:val="none" w:sz="0" w:space="0" w:color="auto"/>
                    <w:right w:val="none" w:sz="0" w:space="0" w:color="auto"/>
                  </w:divBdr>
                </w:div>
              </w:divsChild>
            </w:div>
            <w:div w:id="835650188">
              <w:marLeft w:val="0"/>
              <w:marRight w:val="0"/>
              <w:marTop w:val="0"/>
              <w:marBottom w:val="0"/>
              <w:divBdr>
                <w:top w:val="none" w:sz="0" w:space="0" w:color="auto"/>
                <w:left w:val="none" w:sz="0" w:space="0" w:color="auto"/>
                <w:bottom w:val="none" w:sz="0" w:space="0" w:color="auto"/>
                <w:right w:val="none" w:sz="0" w:space="0" w:color="auto"/>
              </w:divBdr>
              <w:divsChild>
                <w:div w:id="1765682654">
                  <w:marLeft w:val="0"/>
                  <w:marRight w:val="0"/>
                  <w:marTop w:val="0"/>
                  <w:marBottom w:val="0"/>
                  <w:divBdr>
                    <w:top w:val="none" w:sz="0" w:space="0" w:color="auto"/>
                    <w:left w:val="none" w:sz="0" w:space="0" w:color="auto"/>
                    <w:bottom w:val="none" w:sz="0" w:space="0" w:color="auto"/>
                    <w:right w:val="none" w:sz="0" w:space="0" w:color="auto"/>
                  </w:divBdr>
                </w:div>
              </w:divsChild>
            </w:div>
            <w:div w:id="2016228731">
              <w:marLeft w:val="0"/>
              <w:marRight w:val="0"/>
              <w:marTop w:val="0"/>
              <w:marBottom w:val="0"/>
              <w:divBdr>
                <w:top w:val="none" w:sz="0" w:space="0" w:color="auto"/>
                <w:left w:val="none" w:sz="0" w:space="0" w:color="auto"/>
                <w:bottom w:val="none" w:sz="0" w:space="0" w:color="auto"/>
                <w:right w:val="none" w:sz="0" w:space="0" w:color="auto"/>
              </w:divBdr>
              <w:divsChild>
                <w:div w:id="1299071928">
                  <w:marLeft w:val="0"/>
                  <w:marRight w:val="0"/>
                  <w:marTop w:val="0"/>
                  <w:marBottom w:val="0"/>
                  <w:divBdr>
                    <w:top w:val="none" w:sz="0" w:space="0" w:color="auto"/>
                    <w:left w:val="none" w:sz="0" w:space="0" w:color="auto"/>
                    <w:bottom w:val="none" w:sz="0" w:space="0" w:color="auto"/>
                    <w:right w:val="none" w:sz="0" w:space="0" w:color="auto"/>
                  </w:divBdr>
                </w:div>
              </w:divsChild>
            </w:div>
            <w:div w:id="1125466740">
              <w:marLeft w:val="0"/>
              <w:marRight w:val="0"/>
              <w:marTop w:val="0"/>
              <w:marBottom w:val="0"/>
              <w:divBdr>
                <w:top w:val="none" w:sz="0" w:space="0" w:color="auto"/>
                <w:left w:val="none" w:sz="0" w:space="0" w:color="auto"/>
                <w:bottom w:val="none" w:sz="0" w:space="0" w:color="auto"/>
                <w:right w:val="none" w:sz="0" w:space="0" w:color="auto"/>
              </w:divBdr>
              <w:divsChild>
                <w:div w:id="1344210172">
                  <w:marLeft w:val="0"/>
                  <w:marRight w:val="0"/>
                  <w:marTop w:val="0"/>
                  <w:marBottom w:val="0"/>
                  <w:divBdr>
                    <w:top w:val="none" w:sz="0" w:space="0" w:color="auto"/>
                    <w:left w:val="none" w:sz="0" w:space="0" w:color="auto"/>
                    <w:bottom w:val="none" w:sz="0" w:space="0" w:color="auto"/>
                    <w:right w:val="none" w:sz="0" w:space="0" w:color="auto"/>
                  </w:divBdr>
                </w:div>
              </w:divsChild>
            </w:div>
            <w:div w:id="653875249">
              <w:marLeft w:val="0"/>
              <w:marRight w:val="0"/>
              <w:marTop w:val="0"/>
              <w:marBottom w:val="0"/>
              <w:divBdr>
                <w:top w:val="none" w:sz="0" w:space="0" w:color="auto"/>
                <w:left w:val="none" w:sz="0" w:space="0" w:color="auto"/>
                <w:bottom w:val="none" w:sz="0" w:space="0" w:color="auto"/>
                <w:right w:val="none" w:sz="0" w:space="0" w:color="auto"/>
              </w:divBdr>
              <w:divsChild>
                <w:div w:id="1736975020">
                  <w:marLeft w:val="0"/>
                  <w:marRight w:val="0"/>
                  <w:marTop w:val="0"/>
                  <w:marBottom w:val="0"/>
                  <w:divBdr>
                    <w:top w:val="none" w:sz="0" w:space="0" w:color="auto"/>
                    <w:left w:val="none" w:sz="0" w:space="0" w:color="auto"/>
                    <w:bottom w:val="none" w:sz="0" w:space="0" w:color="auto"/>
                    <w:right w:val="none" w:sz="0" w:space="0" w:color="auto"/>
                  </w:divBdr>
                </w:div>
              </w:divsChild>
            </w:div>
            <w:div w:id="1937130514">
              <w:marLeft w:val="0"/>
              <w:marRight w:val="0"/>
              <w:marTop w:val="0"/>
              <w:marBottom w:val="0"/>
              <w:divBdr>
                <w:top w:val="none" w:sz="0" w:space="0" w:color="auto"/>
                <w:left w:val="none" w:sz="0" w:space="0" w:color="auto"/>
                <w:bottom w:val="none" w:sz="0" w:space="0" w:color="auto"/>
                <w:right w:val="none" w:sz="0" w:space="0" w:color="auto"/>
              </w:divBdr>
              <w:divsChild>
                <w:div w:id="45297814">
                  <w:marLeft w:val="0"/>
                  <w:marRight w:val="0"/>
                  <w:marTop w:val="0"/>
                  <w:marBottom w:val="0"/>
                  <w:divBdr>
                    <w:top w:val="none" w:sz="0" w:space="0" w:color="auto"/>
                    <w:left w:val="none" w:sz="0" w:space="0" w:color="auto"/>
                    <w:bottom w:val="none" w:sz="0" w:space="0" w:color="auto"/>
                    <w:right w:val="none" w:sz="0" w:space="0" w:color="auto"/>
                  </w:divBdr>
                </w:div>
              </w:divsChild>
            </w:div>
            <w:div w:id="1980989367">
              <w:marLeft w:val="0"/>
              <w:marRight w:val="0"/>
              <w:marTop w:val="0"/>
              <w:marBottom w:val="0"/>
              <w:divBdr>
                <w:top w:val="none" w:sz="0" w:space="0" w:color="auto"/>
                <w:left w:val="none" w:sz="0" w:space="0" w:color="auto"/>
                <w:bottom w:val="none" w:sz="0" w:space="0" w:color="auto"/>
                <w:right w:val="none" w:sz="0" w:space="0" w:color="auto"/>
              </w:divBdr>
              <w:divsChild>
                <w:div w:id="2091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1580">
          <w:marLeft w:val="0"/>
          <w:marRight w:val="0"/>
          <w:marTop w:val="0"/>
          <w:marBottom w:val="0"/>
          <w:divBdr>
            <w:top w:val="none" w:sz="0" w:space="0" w:color="auto"/>
            <w:left w:val="none" w:sz="0" w:space="0" w:color="auto"/>
            <w:bottom w:val="none" w:sz="0" w:space="0" w:color="auto"/>
            <w:right w:val="none" w:sz="0" w:space="0" w:color="auto"/>
          </w:divBdr>
          <w:divsChild>
            <w:div w:id="1376391011">
              <w:marLeft w:val="0"/>
              <w:marRight w:val="0"/>
              <w:marTop w:val="0"/>
              <w:marBottom w:val="0"/>
              <w:divBdr>
                <w:top w:val="none" w:sz="0" w:space="0" w:color="auto"/>
                <w:left w:val="none" w:sz="0" w:space="0" w:color="auto"/>
                <w:bottom w:val="none" w:sz="0" w:space="0" w:color="auto"/>
                <w:right w:val="none" w:sz="0" w:space="0" w:color="auto"/>
              </w:divBdr>
              <w:divsChild>
                <w:div w:id="4214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65876">
          <w:marLeft w:val="0"/>
          <w:marRight w:val="0"/>
          <w:marTop w:val="0"/>
          <w:marBottom w:val="0"/>
          <w:divBdr>
            <w:top w:val="none" w:sz="0" w:space="0" w:color="auto"/>
            <w:left w:val="none" w:sz="0" w:space="0" w:color="auto"/>
            <w:bottom w:val="none" w:sz="0" w:space="0" w:color="auto"/>
            <w:right w:val="none" w:sz="0" w:space="0" w:color="auto"/>
          </w:divBdr>
          <w:divsChild>
            <w:div w:id="2025475470">
              <w:marLeft w:val="0"/>
              <w:marRight w:val="0"/>
              <w:marTop w:val="0"/>
              <w:marBottom w:val="0"/>
              <w:divBdr>
                <w:top w:val="none" w:sz="0" w:space="0" w:color="auto"/>
                <w:left w:val="none" w:sz="0" w:space="0" w:color="auto"/>
                <w:bottom w:val="none" w:sz="0" w:space="0" w:color="auto"/>
                <w:right w:val="none" w:sz="0" w:space="0" w:color="auto"/>
              </w:divBdr>
              <w:divsChild>
                <w:div w:id="7517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4966">
          <w:marLeft w:val="0"/>
          <w:marRight w:val="0"/>
          <w:marTop w:val="0"/>
          <w:marBottom w:val="0"/>
          <w:divBdr>
            <w:top w:val="none" w:sz="0" w:space="0" w:color="auto"/>
            <w:left w:val="none" w:sz="0" w:space="0" w:color="auto"/>
            <w:bottom w:val="none" w:sz="0" w:space="0" w:color="auto"/>
            <w:right w:val="none" w:sz="0" w:space="0" w:color="auto"/>
          </w:divBdr>
          <w:divsChild>
            <w:div w:id="1174027304">
              <w:marLeft w:val="0"/>
              <w:marRight w:val="0"/>
              <w:marTop w:val="0"/>
              <w:marBottom w:val="0"/>
              <w:divBdr>
                <w:top w:val="none" w:sz="0" w:space="0" w:color="auto"/>
                <w:left w:val="none" w:sz="0" w:space="0" w:color="auto"/>
                <w:bottom w:val="none" w:sz="0" w:space="0" w:color="auto"/>
                <w:right w:val="none" w:sz="0" w:space="0" w:color="auto"/>
              </w:divBdr>
              <w:divsChild>
                <w:div w:id="15506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84815">
      <w:bodyDiv w:val="1"/>
      <w:marLeft w:val="0"/>
      <w:marRight w:val="0"/>
      <w:marTop w:val="0"/>
      <w:marBottom w:val="0"/>
      <w:divBdr>
        <w:top w:val="none" w:sz="0" w:space="0" w:color="auto"/>
        <w:left w:val="none" w:sz="0" w:space="0" w:color="auto"/>
        <w:bottom w:val="none" w:sz="0" w:space="0" w:color="auto"/>
        <w:right w:val="none" w:sz="0" w:space="0" w:color="auto"/>
      </w:divBdr>
    </w:div>
    <w:div w:id="20943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cll.mcmaster.ca/COU/degree/undergraduate.html" TargetMode="External"/><Relationship Id="rId4" Type="http://schemas.openxmlformats.org/officeDocument/2006/relationships/settings" Target="settings.xml"/><Relationship Id="rId9" Type="http://schemas.openxmlformats.org/officeDocument/2006/relationships/hyperlink" Target="http://www.mcmaster.ca/policy/Students-AcademicStudies/AcademicIntegrity.pdf%20" TargetMode="Externa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Sharma, Aditi</cp:lastModifiedBy>
  <cp:revision>16</cp:revision>
  <dcterms:created xsi:type="dcterms:W3CDTF">2020-12-07T13:37:00Z</dcterms:created>
  <dcterms:modified xsi:type="dcterms:W3CDTF">2020-12-13T23:08:00Z</dcterms:modified>
</cp:coreProperties>
</file>